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46C13A9" w14:textId="77777777" w:rsidR="00D9080E" w:rsidRPr="00B01609" w:rsidRDefault="00D9080E" w:rsidP="00D9080E">
      <w:pPr>
        <w:jc w:val="center"/>
        <w:rPr>
          <w:rFonts w:ascii="Baskerville" w:hAnsi="Baskerville"/>
          <w:sz w:val="22"/>
          <w:szCs w:val="22"/>
        </w:rPr>
      </w:pPr>
      <w:r w:rsidRPr="00B01609">
        <w:rPr>
          <w:rFonts w:ascii="Baskerville" w:hAnsi="Baskerville"/>
          <w:noProof/>
          <w:sz w:val="22"/>
          <w:szCs w:val="22"/>
        </w:rPr>
        <mc:AlternateContent>
          <mc:Choice Requires="wps">
            <w:drawing>
              <wp:anchor distT="0" distB="0" distL="114300" distR="114300" simplePos="0" relativeHeight="251659264" behindDoc="0" locked="0" layoutInCell="1" allowOverlap="1" wp14:anchorId="214E9BB2" wp14:editId="5FB7BD99">
                <wp:simplePos x="0" y="0"/>
                <wp:positionH relativeFrom="column">
                  <wp:posOffset>-342900</wp:posOffset>
                </wp:positionH>
                <wp:positionV relativeFrom="paragraph">
                  <wp:posOffset>228600</wp:posOffset>
                </wp:positionV>
                <wp:extent cx="6705600" cy="1285240"/>
                <wp:effectExtent l="0" t="0" r="25400" b="35560"/>
                <wp:wrapSquare wrapText="bothSides"/>
                <wp:docPr id="2" name="Text Box 2"/>
                <wp:cNvGraphicFramePr/>
                <a:graphic xmlns:a="http://schemas.openxmlformats.org/drawingml/2006/main">
                  <a:graphicData uri="http://schemas.microsoft.com/office/word/2010/wordprocessingShape">
                    <wps:wsp>
                      <wps:cNvSpPr txBox="1"/>
                      <wps:spPr>
                        <a:xfrm>
                          <a:off x="0" y="0"/>
                          <a:ext cx="6705600" cy="128524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BA5D92" w14:textId="77777777" w:rsidR="009F4209" w:rsidRPr="008D5DE3" w:rsidRDefault="009F4209" w:rsidP="00D9080E">
                            <w:pPr>
                              <w:ind w:left="720" w:right="-98" w:hanging="990"/>
                              <w:jc w:val="center"/>
                              <w:rPr>
                                <w:rFonts w:ascii="Baskerville" w:hAnsi="Baskerville"/>
                              </w:rPr>
                            </w:pPr>
                            <w:r w:rsidRPr="008D5DE3">
                              <w:rPr>
                                <w:rFonts w:ascii="Baskerville" w:hAnsi="Baskerville"/>
                                <w:noProof/>
                              </w:rPr>
                              <w:drawing>
                                <wp:inline distT="0" distB="0" distL="0" distR="0" wp14:anchorId="355C8D45" wp14:editId="3AA469E8">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56A47B56" w14:textId="77777777" w:rsidR="009F4209" w:rsidRPr="008D5DE3" w:rsidRDefault="009F4209" w:rsidP="00D9080E">
                            <w:pPr>
                              <w:ind w:left="720" w:right="-98" w:hanging="990"/>
                              <w:jc w:val="center"/>
                              <w:rPr>
                                <w:rFonts w:ascii="Baskerville" w:hAnsi="Baskerville"/>
                                <w:b/>
                              </w:rPr>
                            </w:pPr>
                            <w:r w:rsidRPr="008D5DE3">
                              <w:rPr>
                                <w:rFonts w:ascii="Baskerville" w:hAnsi="Baskerville"/>
                                <w:b/>
                              </w:rPr>
                              <w:t>FOOTHILL COLLEGE</w:t>
                            </w:r>
                          </w:p>
                          <w:p w14:paraId="7F1C6F26" w14:textId="77777777" w:rsidR="009F4209" w:rsidRPr="008D5DE3" w:rsidRDefault="009F4209" w:rsidP="00D9080E">
                            <w:pPr>
                              <w:ind w:left="720" w:right="-98" w:hanging="990"/>
                              <w:jc w:val="center"/>
                              <w:rPr>
                                <w:rFonts w:ascii="Baskerville" w:hAnsi="Baskerville"/>
                                <w:b/>
                              </w:rPr>
                            </w:pPr>
                            <w:r>
                              <w:rPr>
                                <w:rFonts w:ascii="Baskerville" w:hAnsi="Baskerville"/>
                                <w:b/>
                              </w:rPr>
                              <w:t>Student Equity Workgroup (SEW)</w:t>
                            </w:r>
                          </w:p>
                          <w:p w14:paraId="00E10E01" w14:textId="77777777" w:rsidR="009F4209" w:rsidRPr="008D5DE3" w:rsidRDefault="009F4209" w:rsidP="00D9080E">
                            <w:pPr>
                              <w:ind w:left="720" w:right="-98" w:hanging="990"/>
                              <w:jc w:val="center"/>
                              <w:rPr>
                                <w:rFonts w:ascii="Baskerville" w:hAnsi="Baskerville"/>
                                <w:b/>
                              </w:rPr>
                            </w:pPr>
                            <w:r>
                              <w:rPr>
                                <w:rFonts w:ascii="Baskerville" w:hAnsi="Baskerville"/>
                                <w:b/>
                              </w:rPr>
                              <w:t>Tuesday, May 24, 2016</w:t>
                            </w:r>
                          </w:p>
                          <w:p w14:paraId="54E2DFF4" w14:textId="77777777" w:rsidR="009F4209" w:rsidRPr="008D5DE3" w:rsidRDefault="009F4209" w:rsidP="00D9080E">
                            <w:pPr>
                              <w:ind w:left="720" w:right="-98" w:hanging="990"/>
                              <w:jc w:val="center"/>
                              <w:rPr>
                                <w:rFonts w:ascii="Baskerville" w:hAnsi="Baskerville"/>
                                <w:b/>
                              </w:rPr>
                            </w:pPr>
                            <w:r>
                              <w:rPr>
                                <w:rFonts w:ascii="Baskerville" w:hAnsi="Baskerville"/>
                                <w:b/>
                              </w:rPr>
                              <w:t>MEETING MINUTES</w:t>
                            </w:r>
                          </w:p>
                          <w:p w14:paraId="1EB67833" w14:textId="77777777" w:rsidR="009F4209" w:rsidRDefault="009F4209" w:rsidP="00D9080E">
                            <w:pPr>
                              <w:ind w:left="720" w:right="-98" w:hanging="99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18pt;width:528pt;height:10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" filled="f" strokecolor="black [3213]" strokeweight="1pt">
                <v:textbox>
                  <w:txbxContent>
                    <w:p w14:paraId="26BA5D92" w14:textId="77777777" w:rsidR="009F4209" w:rsidRPr="008D5DE3" w:rsidRDefault="009F4209" w:rsidP="00D9080E">
                      <w:pPr>
                        <w:ind w:left="720" w:right="-98" w:hanging="990"/>
                        <w:jc w:val="center"/>
                        <w:rPr>
                          <w:rFonts w:ascii="Baskerville" w:hAnsi="Baskerville"/>
                        </w:rPr>
                      </w:pPr>
                      <w:r w:rsidRPr="008D5DE3">
                        <w:rPr>
                          <w:rFonts w:ascii="Baskerville" w:hAnsi="Baskerville"/>
                          <w:noProof/>
                        </w:rPr>
                        <w:drawing>
                          <wp:inline distT="0" distB="0" distL="0" distR="0" wp14:anchorId="355C8D45" wp14:editId="3AA469E8">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56A47B56" w14:textId="77777777" w:rsidR="009F4209" w:rsidRPr="008D5DE3" w:rsidRDefault="009F4209" w:rsidP="00D9080E">
                      <w:pPr>
                        <w:ind w:left="720" w:right="-98" w:hanging="990"/>
                        <w:jc w:val="center"/>
                        <w:rPr>
                          <w:rFonts w:ascii="Baskerville" w:hAnsi="Baskerville"/>
                          <w:b/>
                        </w:rPr>
                      </w:pPr>
                      <w:r w:rsidRPr="008D5DE3">
                        <w:rPr>
                          <w:rFonts w:ascii="Baskerville" w:hAnsi="Baskerville"/>
                          <w:b/>
                        </w:rPr>
                        <w:t>FOOTHILL COLLEGE</w:t>
                      </w:r>
                    </w:p>
                    <w:p w14:paraId="7F1C6F26" w14:textId="77777777" w:rsidR="009F4209" w:rsidRPr="008D5DE3" w:rsidRDefault="009F4209" w:rsidP="00D9080E">
                      <w:pPr>
                        <w:ind w:left="720" w:right="-98" w:hanging="990"/>
                        <w:jc w:val="center"/>
                        <w:rPr>
                          <w:rFonts w:ascii="Baskerville" w:hAnsi="Baskerville"/>
                          <w:b/>
                        </w:rPr>
                      </w:pPr>
                      <w:r>
                        <w:rPr>
                          <w:rFonts w:ascii="Baskerville" w:hAnsi="Baskerville"/>
                          <w:b/>
                        </w:rPr>
                        <w:t>Student Equity Workgroup (SEW)</w:t>
                      </w:r>
                    </w:p>
                    <w:p w14:paraId="00E10E01" w14:textId="77777777" w:rsidR="009F4209" w:rsidRPr="008D5DE3" w:rsidRDefault="009F4209" w:rsidP="00D9080E">
                      <w:pPr>
                        <w:ind w:left="720" w:right="-98" w:hanging="990"/>
                        <w:jc w:val="center"/>
                        <w:rPr>
                          <w:rFonts w:ascii="Baskerville" w:hAnsi="Baskerville"/>
                          <w:b/>
                        </w:rPr>
                      </w:pPr>
                      <w:r>
                        <w:rPr>
                          <w:rFonts w:ascii="Baskerville" w:hAnsi="Baskerville"/>
                          <w:b/>
                        </w:rPr>
                        <w:t>Tuesday, May 24, 2016</w:t>
                      </w:r>
                    </w:p>
                    <w:p w14:paraId="54E2DFF4" w14:textId="77777777" w:rsidR="009F4209" w:rsidRPr="008D5DE3" w:rsidRDefault="009F4209" w:rsidP="00D9080E">
                      <w:pPr>
                        <w:ind w:left="720" w:right="-98" w:hanging="990"/>
                        <w:jc w:val="center"/>
                        <w:rPr>
                          <w:rFonts w:ascii="Baskerville" w:hAnsi="Baskerville"/>
                          <w:b/>
                        </w:rPr>
                      </w:pPr>
                      <w:r>
                        <w:rPr>
                          <w:rFonts w:ascii="Baskerville" w:hAnsi="Baskerville"/>
                          <w:b/>
                        </w:rPr>
                        <w:t>MEETING MINUTES</w:t>
                      </w:r>
                    </w:p>
                    <w:p w14:paraId="1EB67833" w14:textId="77777777" w:rsidR="009F4209" w:rsidRDefault="009F4209" w:rsidP="00D9080E">
                      <w:pPr>
                        <w:ind w:left="720" w:right="-98" w:hanging="990"/>
                        <w:jc w:val="center"/>
                      </w:pPr>
                    </w:p>
                  </w:txbxContent>
                </v:textbox>
                <w10:wrap type="square"/>
              </v:shape>
            </w:pict>
          </mc:Fallback>
        </mc:AlternateContent>
      </w:r>
    </w:p>
    <w:p w14:paraId="013B069A" w14:textId="77777777" w:rsidR="00D9080E" w:rsidRPr="00B01609" w:rsidRDefault="00D9080E" w:rsidP="00D9080E">
      <w:pPr>
        <w:rPr>
          <w:rFonts w:ascii="Baskerville" w:hAnsi="Baskerville"/>
          <w:b/>
          <w:sz w:val="22"/>
          <w:szCs w:val="22"/>
        </w:rPr>
      </w:pPr>
    </w:p>
    <w:p w14:paraId="5078EB01" w14:textId="77777777" w:rsidR="00D9080E" w:rsidRPr="00B01609" w:rsidRDefault="00D9080E" w:rsidP="00D90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53"/>
        </w:tabs>
        <w:rPr>
          <w:rFonts w:ascii="Baskerville" w:hAnsi="Baskerville" w:cs="Baskerville"/>
          <w:sz w:val="22"/>
          <w:szCs w:val="22"/>
        </w:rPr>
      </w:pPr>
      <w:r w:rsidRPr="00B01609">
        <w:rPr>
          <w:rFonts w:ascii="Baskerville" w:hAnsi="Baskerville" w:cs="Baskerville"/>
          <w:b/>
          <w:sz w:val="22"/>
          <w:szCs w:val="22"/>
        </w:rPr>
        <w:t>LOCATION:</w:t>
      </w:r>
      <w:r w:rsidRPr="00B01609">
        <w:rPr>
          <w:rFonts w:ascii="Baskerville" w:hAnsi="Baskerville" w:cs="Baskerville"/>
          <w:b/>
          <w:sz w:val="22"/>
          <w:szCs w:val="22"/>
        </w:rPr>
        <w:tab/>
      </w:r>
      <w:r w:rsidRPr="00B01609">
        <w:rPr>
          <w:rFonts w:ascii="Baskerville" w:hAnsi="Baskerville" w:cs="Baskerville"/>
          <w:sz w:val="22"/>
          <w:szCs w:val="22"/>
        </w:rPr>
        <w:tab/>
        <w:t>Room 6501</w:t>
      </w:r>
    </w:p>
    <w:p w14:paraId="49DC73E2" w14:textId="77777777" w:rsidR="00D9080E" w:rsidRPr="00B01609" w:rsidRDefault="00D9080E" w:rsidP="00D9080E">
      <w:pPr>
        <w:tabs>
          <w:tab w:val="left" w:pos="720"/>
          <w:tab w:val="left" w:pos="1440"/>
          <w:tab w:val="left" w:pos="2160"/>
          <w:tab w:val="left" w:pos="2880"/>
          <w:tab w:val="left" w:pos="3600"/>
          <w:tab w:val="left" w:pos="4387"/>
        </w:tabs>
        <w:rPr>
          <w:rFonts w:ascii="Baskerville" w:hAnsi="Baskerville" w:cs="Baskerville"/>
          <w:sz w:val="22"/>
          <w:szCs w:val="22"/>
        </w:rPr>
      </w:pPr>
      <w:r w:rsidRPr="00B01609">
        <w:rPr>
          <w:rFonts w:ascii="Baskerville" w:hAnsi="Baskerville" w:cs="Baskerville"/>
          <w:b/>
          <w:sz w:val="22"/>
          <w:szCs w:val="22"/>
        </w:rPr>
        <w:t>TIME:</w:t>
      </w:r>
      <w:r w:rsidRPr="00B01609">
        <w:rPr>
          <w:rFonts w:ascii="Baskerville" w:hAnsi="Baskerville" w:cs="Baskerville"/>
          <w:b/>
          <w:sz w:val="22"/>
          <w:szCs w:val="22"/>
        </w:rPr>
        <w:tab/>
      </w:r>
      <w:r w:rsidRPr="00B01609">
        <w:rPr>
          <w:rFonts w:ascii="Baskerville" w:hAnsi="Baskerville" w:cs="Baskerville"/>
          <w:sz w:val="22"/>
          <w:szCs w:val="22"/>
        </w:rPr>
        <w:tab/>
      </w:r>
      <w:r w:rsidRPr="00B01609">
        <w:rPr>
          <w:rFonts w:ascii="Baskerville" w:hAnsi="Baskerville" w:cs="Baskerville"/>
          <w:sz w:val="22"/>
          <w:szCs w:val="22"/>
        </w:rPr>
        <w:tab/>
      </w:r>
      <w:r>
        <w:rPr>
          <w:rFonts w:ascii="Baskerville" w:hAnsi="Baskerville" w:cs="Baskerville"/>
          <w:sz w:val="22"/>
          <w:szCs w:val="22"/>
        </w:rPr>
        <w:t>2:00 PM – 4:00 PM</w:t>
      </w:r>
      <w:r w:rsidRPr="00B01609">
        <w:rPr>
          <w:rFonts w:ascii="Baskerville" w:hAnsi="Baskerville" w:cs="Baskerville"/>
          <w:sz w:val="22"/>
          <w:szCs w:val="22"/>
        </w:rPr>
        <w:t xml:space="preserve">  </w:t>
      </w:r>
    </w:p>
    <w:p w14:paraId="29568756" w14:textId="77777777" w:rsidR="00D9080E" w:rsidRPr="00B01609" w:rsidRDefault="00D9080E" w:rsidP="00D9080E">
      <w:pPr>
        <w:rPr>
          <w:rFonts w:ascii="Baskerville" w:hAnsi="Baskerville" w:cs="Baskerville"/>
          <w:sz w:val="22"/>
          <w:szCs w:val="22"/>
        </w:rPr>
      </w:pPr>
      <w:r w:rsidRPr="00B01609">
        <w:rPr>
          <w:rFonts w:ascii="Baskerville" w:hAnsi="Baskerville" w:cs="Baskerville"/>
          <w:sz w:val="22"/>
          <w:szCs w:val="22"/>
        </w:rPr>
        <w:tab/>
      </w:r>
      <w:r w:rsidRPr="00B01609">
        <w:rPr>
          <w:rFonts w:ascii="Baskerville" w:hAnsi="Baskerville" w:cs="Baskerville"/>
          <w:sz w:val="22"/>
          <w:szCs w:val="22"/>
        </w:rPr>
        <w:tab/>
      </w:r>
    </w:p>
    <w:tbl>
      <w:tblPr>
        <w:tblStyle w:val="TableGrid"/>
        <w:tblW w:w="10620" w:type="dxa"/>
        <w:tblInd w:w="-432" w:type="dxa"/>
        <w:tblLayout w:type="fixed"/>
        <w:tblLook w:val="04A0" w:firstRow="1" w:lastRow="0" w:firstColumn="1" w:lastColumn="0" w:noHBand="0" w:noVBand="1"/>
      </w:tblPr>
      <w:tblGrid>
        <w:gridCol w:w="900"/>
        <w:gridCol w:w="1080"/>
        <w:gridCol w:w="4860"/>
        <w:gridCol w:w="2340"/>
        <w:gridCol w:w="1440"/>
      </w:tblGrid>
      <w:tr w:rsidR="00704168" w:rsidRPr="00B85004" w14:paraId="57FE9F49" w14:textId="77777777" w:rsidTr="00704168">
        <w:trPr>
          <w:trHeight w:val="253"/>
        </w:trPr>
        <w:tc>
          <w:tcPr>
            <w:tcW w:w="900" w:type="dxa"/>
          </w:tcPr>
          <w:p w14:paraId="7792A6BC" w14:textId="77777777" w:rsidR="00D9080E" w:rsidRPr="00B85004" w:rsidRDefault="00D9080E" w:rsidP="00965B8C">
            <w:pPr>
              <w:jc w:val="center"/>
              <w:rPr>
                <w:rFonts w:ascii="Baskerville" w:hAnsi="Baskerville" w:cs="Baskerville"/>
                <w:b/>
                <w:sz w:val="22"/>
                <w:szCs w:val="22"/>
              </w:rPr>
            </w:pPr>
            <w:r w:rsidRPr="00B85004">
              <w:rPr>
                <w:rFonts w:ascii="Baskerville" w:hAnsi="Baskerville" w:cs="Baskerville"/>
                <w:b/>
                <w:sz w:val="22"/>
                <w:szCs w:val="22"/>
              </w:rPr>
              <w:t>ITEM</w:t>
            </w:r>
          </w:p>
        </w:tc>
        <w:tc>
          <w:tcPr>
            <w:tcW w:w="1080" w:type="dxa"/>
          </w:tcPr>
          <w:p w14:paraId="501378DA" w14:textId="77777777" w:rsidR="00D9080E" w:rsidRPr="00B85004" w:rsidRDefault="00D9080E" w:rsidP="00965B8C">
            <w:pPr>
              <w:jc w:val="center"/>
              <w:rPr>
                <w:rFonts w:ascii="Baskerville" w:hAnsi="Baskerville" w:cs="Baskerville"/>
                <w:b/>
                <w:sz w:val="22"/>
                <w:szCs w:val="22"/>
              </w:rPr>
            </w:pPr>
            <w:r w:rsidRPr="00B85004">
              <w:rPr>
                <w:rFonts w:ascii="Baskerville" w:hAnsi="Baskerville" w:cs="Baskerville"/>
                <w:b/>
                <w:sz w:val="22"/>
                <w:szCs w:val="22"/>
              </w:rPr>
              <w:t>TIME</w:t>
            </w:r>
          </w:p>
        </w:tc>
        <w:tc>
          <w:tcPr>
            <w:tcW w:w="4860" w:type="dxa"/>
          </w:tcPr>
          <w:p w14:paraId="16101518" w14:textId="77777777" w:rsidR="00D9080E" w:rsidRPr="00B85004" w:rsidRDefault="00D9080E" w:rsidP="00965B8C">
            <w:pPr>
              <w:jc w:val="center"/>
              <w:rPr>
                <w:rFonts w:ascii="Baskerville" w:hAnsi="Baskerville" w:cs="Baskerville"/>
                <w:b/>
                <w:sz w:val="22"/>
                <w:szCs w:val="22"/>
              </w:rPr>
            </w:pPr>
            <w:r w:rsidRPr="00B85004">
              <w:rPr>
                <w:rFonts w:ascii="Baskerville" w:hAnsi="Baskerville" w:cs="Baskerville"/>
                <w:b/>
                <w:sz w:val="22"/>
                <w:szCs w:val="22"/>
              </w:rPr>
              <w:t>TOPICS</w:t>
            </w:r>
          </w:p>
        </w:tc>
        <w:tc>
          <w:tcPr>
            <w:tcW w:w="2340" w:type="dxa"/>
          </w:tcPr>
          <w:p w14:paraId="020601A7" w14:textId="77777777" w:rsidR="00D9080E" w:rsidRPr="00B85004" w:rsidRDefault="00D9080E" w:rsidP="00965B8C">
            <w:pPr>
              <w:jc w:val="center"/>
              <w:rPr>
                <w:rFonts w:ascii="Baskerville" w:hAnsi="Baskerville" w:cs="Baskerville"/>
                <w:b/>
                <w:sz w:val="22"/>
                <w:szCs w:val="22"/>
              </w:rPr>
            </w:pPr>
            <w:r w:rsidRPr="00B85004">
              <w:rPr>
                <w:rFonts w:ascii="Baskerville" w:hAnsi="Baskerville" w:cs="Baskerville"/>
                <w:b/>
                <w:sz w:val="22"/>
                <w:szCs w:val="22"/>
              </w:rPr>
              <w:t>LEADERS</w:t>
            </w:r>
          </w:p>
        </w:tc>
        <w:tc>
          <w:tcPr>
            <w:tcW w:w="1440" w:type="dxa"/>
          </w:tcPr>
          <w:p w14:paraId="3B7A2588" w14:textId="77777777" w:rsidR="00D9080E" w:rsidRPr="00B85004" w:rsidRDefault="00D9080E" w:rsidP="00965B8C">
            <w:pPr>
              <w:jc w:val="center"/>
              <w:rPr>
                <w:rFonts w:ascii="Baskerville" w:hAnsi="Baskerville" w:cs="Baskerville"/>
                <w:b/>
                <w:sz w:val="22"/>
                <w:szCs w:val="22"/>
              </w:rPr>
            </w:pPr>
            <w:r w:rsidRPr="00B85004">
              <w:rPr>
                <w:rFonts w:ascii="Baskerville" w:hAnsi="Baskerville" w:cs="Baskerville"/>
                <w:b/>
                <w:sz w:val="22"/>
                <w:szCs w:val="22"/>
              </w:rPr>
              <w:t>OUTCOME</w:t>
            </w:r>
          </w:p>
        </w:tc>
      </w:tr>
      <w:tr w:rsidR="00704168" w:rsidRPr="00B85004" w14:paraId="05FF4BE7" w14:textId="77777777" w:rsidTr="00704168">
        <w:trPr>
          <w:trHeight w:val="253"/>
        </w:trPr>
        <w:tc>
          <w:tcPr>
            <w:tcW w:w="900" w:type="dxa"/>
          </w:tcPr>
          <w:p w14:paraId="5E318BEF" w14:textId="77777777" w:rsidR="00D9080E" w:rsidRPr="00B85004" w:rsidRDefault="00D9080E" w:rsidP="00965B8C">
            <w:pPr>
              <w:jc w:val="center"/>
              <w:rPr>
                <w:rFonts w:ascii="Baskerville" w:hAnsi="Baskerville" w:cs="Baskerville"/>
                <w:sz w:val="22"/>
                <w:szCs w:val="22"/>
              </w:rPr>
            </w:pPr>
            <w:r w:rsidRPr="00B85004">
              <w:rPr>
                <w:rFonts w:ascii="Baskerville" w:hAnsi="Baskerville" w:cs="Baskerville"/>
                <w:sz w:val="22"/>
                <w:szCs w:val="22"/>
              </w:rPr>
              <w:t>1</w:t>
            </w:r>
          </w:p>
        </w:tc>
        <w:tc>
          <w:tcPr>
            <w:tcW w:w="1080" w:type="dxa"/>
          </w:tcPr>
          <w:p w14:paraId="2DD2368D" w14:textId="77777777" w:rsidR="00D9080E" w:rsidRPr="00B85004" w:rsidRDefault="00D9080E" w:rsidP="00965B8C">
            <w:pPr>
              <w:rPr>
                <w:rFonts w:ascii="Baskerville" w:hAnsi="Baskerville" w:cs="Baskerville"/>
                <w:sz w:val="22"/>
                <w:szCs w:val="22"/>
              </w:rPr>
            </w:pPr>
            <w:r>
              <w:rPr>
                <w:rFonts w:ascii="Baskerville" w:hAnsi="Baskerville" w:cs="Baskerville"/>
                <w:sz w:val="22"/>
                <w:szCs w:val="22"/>
              </w:rPr>
              <w:t>2:00-2</w:t>
            </w:r>
            <w:r w:rsidRPr="00B85004">
              <w:rPr>
                <w:rFonts w:ascii="Baskerville" w:hAnsi="Baskerville" w:cs="Baskerville"/>
                <w:sz w:val="22"/>
                <w:szCs w:val="22"/>
              </w:rPr>
              <w:t>:</w:t>
            </w:r>
            <w:r>
              <w:rPr>
                <w:rFonts w:ascii="Baskerville" w:hAnsi="Baskerville" w:cs="Baskerville"/>
                <w:sz w:val="22"/>
                <w:szCs w:val="22"/>
              </w:rPr>
              <w:t>05</w:t>
            </w:r>
          </w:p>
        </w:tc>
        <w:tc>
          <w:tcPr>
            <w:tcW w:w="4860" w:type="dxa"/>
          </w:tcPr>
          <w:p w14:paraId="74839A2F" w14:textId="77777777" w:rsidR="00D9080E" w:rsidRPr="00B85004" w:rsidRDefault="00D9080E" w:rsidP="00965B8C">
            <w:pPr>
              <w:rPr>
                <w:rFonts w:ascii="Baskerville" w:hAnsi="Baskerville" w:cs="Baskerville"/>
                <w:sz w:val="22"/>
                <w:szCs w:val="22"/>
              </w:rPr>
            </w:pPr>
            <w:r>
              <w:rPr>
                <w:rFonts w:ascii="Baskerville" w:hAnsi="Baskerville" w:cs="Baskerville"/>
                <w:sz w:val="22"/>
                <w:szCs w:val="22"/>
              </w:rPr>
              <w:t xml:space="preserve">Approval of Minutes – </w:t>
            </w:r>
            <w:r w:rsidR="00965B8C">
              <w:rPr>
                <w:rFonts w:ascii="Baskerville" w:hAnsi="Baskerville" w:cs="Baskerville"/>
                <w:sz w:val="22"/>
                <w:szCs w:val="22"/>
              </w:rPr>
              <w:t>May 10</w:t>
            </w:r>
            <w:r>
              <w:rPr>
                <w:rFonts w:ascii="Baskerville" w:hAnsi="Baskerville" w:cs="Baskerville"/>
                <w:sz w:val="22"/>
                <w:szCs w:val="22"/>
              </w:rPr>
              <w:t>, 2016</w:t>
            </w:r>
          </w:p>
        </w:tc>
        <w:tc>
          <w:tcPr>
            <w:tcW w:w="2340" w:type="dxa"/>
          </w:tcPr>
          <w:p w14:paraId="77BEEA8B" w14:textId="77777777" w:rsidR="00D9080E" w:rsidRPr="00B85004" w:rsidRDefault="00D9080E" w:rsidP="00965B8C">
            <w:pPr>
              <w:rPr>
                <w:rFonts w:ascii="Baskerville" w:hAnsi="Baskerville" w:cs="Baskerville"/>
                <w:sz w:val="22"/>
                <w:szCs w:val="22"/>
              </w:rPr>
            </w:pPr>
            <w:r>
              <w:rPr>
                <w:rFonts w:ascii="Baskerville" w:hAnsi="Baskerville" w:cs="Baskerville"/>
                <w:sz w:val="22"/>
                <w:szCs w:val="22"/>
              </w:rPr>
              <w:t>Trichairs</w:t>
            </w:r>
          </w:p>
        </w:tc>
        <w:tc>
          <w:tcPr>
            <w:tcW w:w="1440" w:type="dxa"/>
          </w:tcPr>
          <w:p w14:paraId="7238BEDE" w14:textId="77777777" w:rsidR="00D9080E" w:rsidRPr="00B85004" w:rsidRDefault="00D9080E" w:rsidP="00965B8C">
            <w:pPr>
              <w:rPr>
                <w:rFonts w:ascii="Baskerville" w:hAnsi="Baskerville" w:cs="Baskerville"/>
                <w:sz w:val="22"/>
                <w:szCs w:val="22"/>
              </w:rPr>
            </w:pPr>
            <w:r>
              <w:rPr>
                <w:rFonts w:ascii="Baskerville" w:hAnsi="Baskerville" w:cs="Baskerville"/>
                <w:sz w:val="22"/>
                <w:szCs w:val="22"/>
              </w:rPr>
              <w:t>Approval</w:t>
            </w:r>
          </w:p>
        </w:tc>
      </w:tr>
      <w:tr w:rsidR="00704168" w:rsidRPr="00B85004" w14:paraId="4D62FC58" w14:textId="77777777" w:rsidTr="00704168">
        <w:trPr>
          <w:trHeight w:val="253"/>
        </w:trPr>
        <w:tc>
          <w:tcPr>
            <w:tcW w:w="900" w:type="dxa"/>
          </w:tcPr>
          <w:p w14:paraId="2E0F9D22" w14:textId="77777777" w:rsidR="00D9080E" w:rsidRPr="00B85004" w:rsidRDefault="00D9080E" w:rsidP="00965B8C">
            <w:pPr>
              <w:jc w:val="center"/>
              <w:rPr>
                <w:rFonts w:ascii="Baskerville" w:hAnsi="Baskerville" w:cs="Baskerville"/>
                <w:sz w:val="22"/>
                <w:szCs w:val="22"/>
              </w:rPr>
            </w:pPr>
            <w:r w:rsidRPr="00B85004">
              <w:rPr>
                <w:rFonts w:ascii="Baskerville" w:hAnsi="Baskerville" w:cs="Baskerville"/>
                <w:sz w:val="22"/>
                <w:szCs w:val="22"/>
              </w:rPr>
              <w:t>2</w:t>
            </w:r>
          </w:p>
        </w:tc>
        <w:tc>
          <w:tcPr>
            <w:tcW w:w="1080" w:type="dxa"/>
          </w:tcPr>
          <w:p w14:paraId="280BEE61" w14:textId="77777777" w:rsidR="00D9080E" w:rsidRDefault="00D9080E" w:rsidP="00965B8C">
            <w:pPr>
              <w:rPr>
                <w:rFonts w:ascii="Baskerville" w:hAnsi="Baskerville" w:cs="Baskerville"/>
                <w:sz w:val="22"/>
                <w:szCs w:val="22"/>
              </w:rPr>
            </w:pPr>
            <w:r>
              <w:rPr>
                <w:rFonts w:ascii="Baskerville" w:hAnsi="Baskerville" w:cs="Baskerville"/>
                <w:sz w:val="22"/>
                <w:szCs w:val="22"/>
              </w:rPr>
              <w:t>2:05-2:20</w:t>
            </w:r>
          </w:p>
        </w:tc>
        <w:tc>
          <w:tcPr>
            <w:tcW w:w="4860" w:type="dxa"/>
          </w:tcPr>
          <w:p w14:paraId="6CC4CE96" w14:textId="77777777" w:rsidR="00D9080E" w:rsidRDefault="00965B8C" w:rsidP="00965B8C">
            <w:pPr>
              <w:rPr>
                <w:rFonts w:ascii="Baskerville" w:hAnsi="Baskerville" w:cs="Baskerville"/>
                <w:sz w:val="22"/>
                <w:szCs w:val="22"/>
              </w:rPr>
            </w:pPr>
            <w:r>
              <w:rPr>
                <w:rFonts w:ascii="Baskerville" w:hAnsi="Baskerville" w:cs="Baskerville"/>
                <w:sz w:val="22"/>
                <w:szCs w:val="22"/>
              </w:rPr>
              <w:t>State Senate Equity Group Report</w:t>
            </w:r>
          </w:p>
        </w:tc>
        <w:tc>
          <w:tcPr>
            <w:tcW w:w="2340" w:type="dxa"/>
          </w:tcPr>
          <w:p w14:paraId="5536380B" w14:textId="77777777" w:rsidR="00D9080E" w:rsidRDefault="00965B8C" w:rsidP="00965B8C">
            <w:pPr>
              <w:rPr>
                <w:rFonts w:ascii="Baskerville" w:hAnsi="Baskerville" w:cs="Baskerville"/>
                <w:sz w:val="22"/>
                <w:szCs w:val="22"/>
              </w:rPr>
            </w:pPr>
            <w:r>
              <w:rPr>
                <w:rFonts w:ascii="Baskerville" w:hAnsi="Baskerville" w:cs="Baskerville"/>
                <w:sz w:val="22"/>
                <w:szCs w:val="22"/>
              </w:rPr>
              <w:t>Holcroft</w:t>
            </w:r>
          </w:p>
        </w:tc>
        <w:tc>
          <w:tcPr>
            <w:tcW w:w="1440" w:type="dxa"/>
          </w:tcPr>
          <w:p w14:paraId="1C10D909" w14:textId="77777777" w:rsidR="00D9080E" w:rsidRDefault="00D9080E" w:rsidP="00965B8C">
            <w:pPr>
              <w:rPr>
                <w:rFonts w:ascii="Baskerville" w:hAnsi="Baskerville" w:cs="Baskerville"/>
                <w:sz w:val="22"/>
                <w:szCs w:val="22"/>
              </w:rPr>
            </w:pPr>
            <w:r>
              <w:rPr>
                <w:rFonts w:ascii="Baskerville" w:hAnsi="Baskerville" w:cs="Baskerville"/>
                <w:sz w:val="22"/>
                <w:szCs w:val="22"/>
              </w:rPr>
              <w:t>Discussion</w:t>
            </w:r>
          </w:p>
        </w:tc>
      </w:tr>
      <w:tr w:rsidR="00704168" w:rsidRPr="00B85004" w14:paraId="3BE7BABB" w14:textId="77777777" w:rsidTr="00704168">
        <w:trPr>
          <w:trHeight w:val="253"/>
        </w:trPr>
        <w:tc>
          <w:tcPr>
            <w:tcW w:w="900" w:type="dxa"/>
          </w:tcPr>
          <w:p w14:paraId="6977A025" w14:textId="77777777" w:rsidR="00D9080E" w:rsidRPr="00B85004" w:rsidRDefault="00D9080E" w:rsidP="00965B8C">
            <w:pPr>
              <w:jc w:val="center"/>
              <w:rPr>
                <w:rFonts w:ascii="Baskerville" w:hAnsi="Baskerville" w:cs="Baskerville"/>
                <w:sz w:val="22"/>
                <w:szCs w:val="22"/>
              </w:rPr>
            </w:pPr>
            <w:r>
              <w:rPr>
                <w:rFonts w:ascii="Baskerville" w:hAnsi="Baskerville" w:cs="Baskerville"/>
                <w:sz w:val="22"/>
                <w:szCs w:val="22"/>
              </w:rPr>
              <w:t>3</w:t>
            </w:r>
          </w:p>
        </w:tc>
        <w:tc>
          <w:tcPr>
            <w:tcW w:w="1080" w:type="dxa"/>
          </w:tcPr>
          <w:p w14:paraId="2D47A607" w14:textId="77777777" w:rsidR="00D9080E" w:rsidRDefault="00D9080E" w:rsidP="00965B8C">
            <w:pPr>
              <w:rPr>
                <w:rFonts w:ascii="Baskerville" w:hAnsi="Baskerville" w:cs="Baskerville"/>
                <w:sz w:val="22"/>
                <w:szCs w:val="22"/>
              </w:rPr>
            </w:pPr>
            <w:r>
              <w:rPr>
                <w:rFonts w:ascii="Baskerville" w:hAnsi="Baskerville" w:cs="Baskerville"/>
                <w:sz w:val="22"/>
                <w:szCs w:val="22"/>
              </w:rPr>
              <w:t>2:20-2:30</w:t>
            </w:r>
          </w:p>
        </w:tc>
        <w:tc>
          <w:tcPr>
            <w:tcW w:w="4860" w:type="dxa"/>
          </w:tcPr>
          <w:p w14:paraId="30B91450" w14:textId="77777777" w:rsidR="00965B8C" w:rsidRDefault="00965B8C" w:rsidP="00965B8C">
            <w:pPr>
              <w:rPr>
                <w:rFonts w:ascii="Baskerville" w:hAnsi="Baskerville" w:cs="Baskerville"/>
                <w:sz w:val="22"/>
                <w:szCs w:val="22"/>
              </w:rPr>
            </w:pPr>
            <w:r>
              <w:rPr>
                <w:rFonts w:ascii="Baskerville" w:hAnsi="Baskerville" w:cs="Baskerville"/>
                <w:sz w:val="22"/>
                <w:szCs w:val="22"/>
              </w:rPr>
              <w:t>Equity Funds Reallocation</w:t>
            </w:r>
          </w:p>
        </w:tc>
        <w:tc>
          <w:tcPr>
            <w:tcW w:w="2340" w:type="dxa"/>
          </w:tcPr>
          <w:p w14:paraId="474D1CA0" w14:textId="77777777" w:rsidR="00D9080E" w:rsidRDefault="00965B8C" w:rsidP="00965B8C">
            <w:pPr>
              <w:rPr>
                <w:rFonts w:ascii="Baskerville" w:hAnsi="Baskerville" w:cs="Baskerville"/>
                <w:sz w:val="22"/>
                <w:szCs w:val="22"/>
              </w:rPr>
            </w:pPr>
            <w:r>
              <w:rPr>
                <w:rFonts w:ascii="Baskerville" w:hAnsi="Baskerville" w:cs="Baskerville"/>
                <w:sz w:val="22"/>
                <w:szCs w:val="22"/>
              </w:rPr>
              <w:t>Fernandez</w:t>
            </w:r>
            <w:r w:rsidR="00D4757F">
              <w:rPr>
                <w:rFonts w:ascii="Baskerville" w:hAnsi="Baskerville" w:cs="Baskerville"/>
                <w:sz w:val="22"/>
                <w:szCs w:val="22"/>
              </w:rPr>
              <w:t>/LaManque</w:t>
            </w:r>
          </w:p>
        </w:tc>
        <w:tc>
          <w:tcPr>
            <w:tcW w:w="1440" w:type="dxa"/>
          </w:tcPr>
          <w:p w14:paraId="744FFE9D" w14:textId="77777777" w:rsidR="00D9080E" w:rsidRDefault="00D9080E" w:rsidP="00965B8C">
            <w:pPr>
              <w:rPr>
                <w:rFonts w:ascii="Baskerville" w:hAnsi="Baskerville" w:cs="Baskerville"/>
                <w:sz w:val="22"/>
                <w:szCs w:val="22"/>
              </w:rPr>
            </w:pPr>
            <w:r>
              <w:rPr>
                <w:rFonts w:ascii="Baskerville" w:hAnsi="Baskerville" w:cs="Baskerville"/>
                <w:sz w:val="22"/>
                <w:szCs w:val="22"/>
              </w:rPr>
              <w:t>Discussion</w:t>
            </w:r>
          </w:p>
        </w:tc>
      </w:tr>
      <w:tr w:rsidR="00704168" w:rsidRPr="00B85004" w14:paraId="462C86D0" w14:textId="77777777" w:rsidTr="00704168">
        <w:trPr>
          <w:trHeight w:val="270"/>
        </w:trPr>
        <w:tc>
          <w:tcPr>
            <w:tcW w:w="900" w:type="dxa"/>
          </w:tcPr>
          <w:p w14:paraId="43F36EC7" w14:textId="77777777" w:rsidR="00D9080E" w:rsidRPr="00B85004" w:rsidRDefault="00965B8C" w:rsidP="00965B8C">
            <w:pPr>
              <w:jc w:val="center"/>
              <w:rPr>
                <w:rFonts w:ascii="Baskerville" w:hAnsi="Baskerville" w:cs="Baskerville"/>
                <w:sz w:val="22"/>
                <w:szCs w:val="22"/>
              </w:rPr>
            </w:pPr>
            <w:r>
              <w:rPr>
                <w:rFonts w:ascii="Baskerville" w:hAnsi="Baskerville" w:cs="Baskerville"/>
                <w:sz w:val="22"/>
                <w:szCs w:val="22"/>
              </w:rPr>
              <w:t>4</w:t>
            </w:r>
          </w:p>
        </w:tc>
        <w:tc>
          <w:tcPr>
            <w:tcW w:w="1080" w:type="dxa"/>
          </w:tcPr>
          <w:p w14:paraId="6CED8FC6" w14:textId="77777777" w:rsidR="00D9080E" w:rsidRPr="00B85004" w:rsidRDefault="00D9080E" w:rsidP="00965B8C">
            <w:pPr>
              <w:rPr>
                <w:rFonts w:ascii="Baskerville" w:hAnsi="Baskerville" w:cs="Baskerville"/>
                <w:sz w:val="22"/>
                <w:szCs w:val="22"/>
              </w:rPr>
            </w:pPr>
            <w:r>
              <w:rPr>
                <w:rFonts w:ascii="Baskerville" w:hAnsi="Baskerville" w:cs="Baskerville"/>
                <w:sz w:val="22"/>
                <w:szCs w:val="22"/>
              </w:rPr>
              <w:t>2:30-3:00</w:t>
            </w:r>
          </w:p>
        </w:tc>
        <w:tc>
          <w:tcPr>
            <w:tcW w:w="4860" w:type="dxa"/>
          </w:tcPr>
          <w:p w14:paraId="70B183B5" w14:textId="77777777" w:rsidR="00965B8C" w:rsidRPr="00B85004" w:rsidRDefault="00965B8C" w:rsidP="00965B8C">
            <w:pPr>
              <w:rPr>
                <w:rFonts w:ascii="Baskerville" w:hAnsi="Baskerville" w:cs="Baskerville"/>
                <w:sz w:val="22"/>
                <w:szCs w:val="22"/>
              </w:rPr>
            </w:pPr>
            <w:r>
              <w:rPr>
                <w:rFonts w:ascii="Baskerville" w:hAnsi="Baskerville" w:cs="Baskerville"/>
                <w:sz w:val="22"/>
                <w:szCs w:val="22"/>
              </w:rPr>
              <w:t>Online Equity Issues</w:t>
            </w:r>
          </w:p>
        </w:tc>
        <w:tc>
          <w:tcPr>
            <w:tcW w:w="2340" w:type="dxa"/>
          </w:tcPr>
          <w:p w14:paraId="65169C6E" w14:textId="77777777" w:rsidR="00D9080E" w:rsidRPr="00B85004" w:rsidRDefault="00965B8C" w:rsidP="00965B8C">
            <w:pPr>
              <w:rPr>
                <w:rFonts w:ascii="Baskerville" w:hAnsi="Baskerville" w:cs="Baskerville"/>
                <w:sz w:val="22"/>
                <w:szCs w:val="22"/>
              </w:rPr>
            </w:pPr>
            <w:r>
              <w:rPr>
                <w:rFonts w:ascii="Baskerville" w:eastAsia="Times New Roman" w:hAnsi="Baskerville" w:cs="Tahoma"/>
                <w:color w:val="000000"/>
                <w:sz w:val="22"/>
                <w:szCs w:val="22"/>
              </w:rPr>
              <w:t>Baker</w:t>
            </w:r>
          </w:p>
        </w:tc>
        <w:tc>
          <w:tcPr>
            <w:tcW w:w="1440" w:type="dxa"/>
          </w:tcPr>
          <w:p w14:paraId="2F7C1489" w14:textId="77777777" w:rsidR="00D9080E" w:rsidRPr="00B85004" w:rsidRDefault="00D9080E" w:rsidP="00965B8C">
            <w:pPr>
              <w:rPr>
                <w:rFonts w:ascii="Baskerville" w:hAnsi="Baskerville" w:cs="Baskerville"/>
                <w:sz w:val="22"/>
                <w:szCs w:val="22"/>
              </w:rPr>
            </w:pPr>
            <w:r>
              <w:rPr>
                <w:rFonts w:ascii="Baskerville" w:hAnsi="Baskerville" w:cs="Baskerville"/>
                <w:sz w:val="22"/>
                <w:szCs w:val="22"/>
              </w:rPr>
              <w:t>Discussion</w:t>
            </w:r>
          </w:p>
        </w:tc>
      </w:tr>
      <w:tr w:rsidR="00704168" w:rsidRPr="00B85004" w14:paraId="7ABFDEE3" w14:textId="77777777" w:rsidTr="00704168">
        <w:trPr>
          <w:trHeight w:val="253"/>
        </w:trPr>
        <w:tc>
          <w:tcPr>
            <w:tcW w:w="900" w:type="dxa"/>
          </w:tcPr>
          <w:p w14:paraId="353CB87F" w14:textId="77777777" w:rsidR="00D9080E" w:rsidRDefault="00965B8C" w:rsidP="00965B8C">
            <w:pPr>
              <w:jc w:val="center"/>
              <w:rPr>
                <w:rFonts w:ascii="Baskerville" w:hAnsi="Baskerville" w:cs="Baskerville"/>
                <w:sz w:val="22"/>
                <w:szCs w:val="22"/>
              </w:rPr>
            </w:pPr>
            <w:r>
              <w:rPr>
                <w:rFonts w:ascii="Baskerville" w:hAnsi="Baskerville" w:cs="Baskerville"/>
                <w:sz w:val="22"/>
                <w:szCs w:val="22"/>
              </w:rPr>
              <w:t>5</w:t>
            </w:r>
          </w:p>
        </w:tc>
        <w:tc>
          <w:tcPr>
            <w:tcW w:w="1080" w:type="dxa"/>
          </w:tcPr>
          <w:p w14:paraId="757EBF4B" w14:textId="77777777" w:rsidR="00D9080E" w:rsidRDefault="00965B8C" w:rsidP="00965B8C">
            <w:pPr>
              <w:rPr>
                <w:rFonts w:ascii="Baskerville" w:hAnsi="Baskerville" w:cs="Baskerville"/>
                <w:sz w:val="22"/>
                <w:szCs w:val="22"/>
              </w:rPr>
            </w:pPr>
            <w:r>
              <w:rPr>
                <w:rFonts w:ascii="Baskerville" w:hAnsi="Baskerville" w:cs="Baskerville"/>
                <w:sz w:val="22"/>
                <w:szCs w:val="22"/>
              </w:rPr>
              <w:t>3:00-3:15</w:t>
            </w:r>
          </w:p>
        </w:tc>
        <w:tc>
          <w:tcPr>
            <w:tcW w:w="4860" w:type="dxa"/>
          </w:tcPr>
          <w:p w14:paraId="1A7D9450" w14:textId="77777777" w:rsidR="00D9080E" w:rsidRDefault="00965B8C" w:rsidP="00965B8C">
            <w:pPr>
              <w:rPr>
                <w:rFonts w:ascii="Baskerville" w:hAnsi="Baskerville" w:cs="Baskerville"/>
                <w:sz w:val="22"/>
                <w:szCs w:val="22"/>
              </w:rPr>
            </w:pPr>
            <w:r>
              <w:rPr>
                <w:rFonts w:ascii="Baskerville" w:hAnsi="Baskerville" w:cs="Baskerville"/>
                <w:sz w:val="22"/>
                <w:szCs w:val="22"/>
              </w:rPr>
              <w:t>Outreach Update</w:t>
            </w:r>
          </w:p>
        </w:tc>
        <w:tc>
          <w:tcPr>
            <w:tcW w:w="2340" w:type="dxa"/>
          </w:tcPr>
          <w:p w14:paraId="5EAF8279" w14:textId="77777777" w:rsidR="00D9080E" w:rsidRDefault="00965B8C" w:rsidP="00965B8C">
            <w:pPr>
              <w:rPr>
                <w:rFonts w:ascii="Baskerville" w:hAnsi="Baskerville" w:cs="Baskerville"/>
                <w:sz w:val="22"/>
                <w:szCs w:val="22"/>
              </w:rPr>
            </w:pPr>
            <w:r>
              <w:rPr>
                <w:rFonts w:ascii="Baskerville" w:hAnsi="Baskerville" w:cs="Baskerville"/>
                <w:sz w:val="22"/>
                <w:szCs w:val="22"/>
              </w:rPr>
              <w:t>Hanstein</w:t>
            </w:r>
          </w:p>
        </w:tc>
        <w:tc>
          <w:tcPr>
            <w:tcW w:w="1440" w:type="dxa"/>
          </w:tcPr>
          <w:p w14:paraId="0E2D4BC1" w14:textId="77777777" w:rsidR="00D9080E" w:rsidRDefault="00D9080E" w:rsidP="00965B8C">
            <w:pPr>
              <w:rPr>
                <w:rFonts w:ascii="Baskerville" w:hAnsi="Baskerville" w:cs="Baskerville"/>
                <w:sz w:val="22"/>
                <w:szCs w:val="22"/>
              </w:rPr>
            </w:pPr>
            <w:r>
              <w:rPr>
                <w:rFonts w:ascii="Baskerville" w:hAnsi="Baskerville" w:cs="Baskerville"/>
                <w:sz w:val="22"/>
                <w:szCs w:val="22"/>
              </w:rPr>
              <w:t>Discussion</w:t>
            </w:r>
          </w:p>
        </w:tc>
      </w:tr>
      <w:tr w:rsidR="00704168" w:rsidRPr="00B85004" w14:paraId="7F722458" w14:textId="77777777" w:rsidTr="00704168">
        <w:trPr>
          <w:trHeight w:val="253"/>
        </w:trPr>
        <w:tc>
          <w:tcPr>
            <w:tcW w:w="900" w:type="dxa"/>
          </w:tcPr>
          <w:p w14:paraId="2DD69803" w14:textId="77777777" w:rsidR="00D9080E" w:rsidRDefault="00965B8C" w:rsidP="00965B8C">
            <w:pPr>
              <w:jc w:val="center"/>
              <w:rPr>
                <w:rFonts w:ascii="Baskerville" w:hAnsi="Baskerville" w:cs="Baskerville"/>
                <w:sz w:val="22"/>
                <w:szCs w:val="22"/>
              </w:rPr>
            </w:pPr>
            <w:r>
              <w:rPr>
                <w:rFonts w:ascii="Baskerville" w:hAnsi="Baskerville" w:cs="Baskerville"/>
                <w:sz w:val="22"/>
                <w:szCs w:val="22"/>
              </w:rPr>
              <w:t>6</w:t>
            </w:r>
          </w:p>
        </w:tc>
        <w:tc>
          <w:tcPr>
            <w:tcW w:w="1080" w:type="dxa"/>
          </w:tcPr>
          <w:p w14:paraId="1C927426" w14:textId="3D8C9A63" w:rsidR="00D9080E" w:rsidRDefault="00965B8C" w:rsidP="00965B8C">
            <w:pPr>
              <w:rPr>
                <w:rFonts w:ascii="Baskerville" w:hAnsi="Baskerville" w:cs="Baskerville"/>
                <w:sz w:val="22"/>
                <w:szCs w:val="22"/>
              </w:rPr>
            </w:pPr>
            <w:r>
              <w:rPr>
                <w:rFonts w:ascii="Baskerville" w:hAnsi="Baskerville" w:cs="Baskerville"/>
                <w:sz w:val="22"/>
                <w:szCs w:val="22"/>
              </w:rPr>
              <w:t>3:15</w:t>
            </w:r>
            <w:r w:rsidR="00D9080E">
              <w:rPr>
                <w:rFonts w:ascii="Baskerville" w:hAnsi="Baskerville" w:cs="Baskerville"/>
                <w:sz w:val="22"/>
                <w:szCs w:val="22"/>
              </w:rPr>
              <w:t>-3:</w:t>
            </w:r>
            <w:r w:rsidR="00704168">
              <w:rPr>
                <w:rFonts w:ascii="Baskerville" w:hAnsi="Baskerville" w:cs="Baskerville"/>
                <w:sz w:val="22"/>
                <w:szCs w:val="22"/>
              </w:rPr>
              <w:t>45</w:t>
            </w:r>
          </w:p>
        </w:tc>
        <w:tc>
          <w:tcPr>
            <w:tcW w:w="4860" w:type="dxa"/>
          </w:tcPr>
          <w:p w14:paraId="397E8D1A" w14:textId="572B9887" w:rsidR="00D9080E" w:rsidRDefault="00965B8C" w:rsidP="00965B8C">
            <w:pPr>
              <w:rPr>
                <w:rFonts w:ascii="Baskerville" w:hAnsi="Baskerville" w:cs="Baskerville"/>
                <w:sz w:val="22"/>
                <w:szCs w:val="22"/>
              </w:rPr>
            </w:pPr>
            <w:r>
              <w:rPr>
                <w:rFonts w:ascii="Baskerville" w:hAnsi="Baskerville" w:cs="Baskerville"/>
                <w:sz w:val="22"/>
                <w:szCs w:val="22"/>
              </w:rPr>
              <w:t>Director of Equity Job Status</w:t>
            </w:r>
            <w:r w:rsidR="00704168">
              <w:rPr>
                <w:rFonts w:ascii="Baskerville" w:hAnsi="Baskerville" w:cs="Baskerville"/>
                <w:sz w:val="22"/>
                <w:szCs w:val="22"/>
              </w:rPr>
              <w:t>/Faculty Release for Next Year</w:t>
            </w:r>
          </w:p>
        </w:tc>
        <w:tc>
          <w:tcPr>
            <w:tcW w:w="2340" w:type="dxa"/>
          </w:tcPr>
          <w:p w14:paraId="46F7FA3B" w14:textId="77777777" w:rsidR="00D9080E" w:rsidRDefault="00965B8C" w:rsidP="00965B8C">
            <w:pPr>
              <w:rPr>
                <w:rFonts w:ascii="Baskerville" w:hAnsi="Baskerville" w:cs="Baskerville"/>
                <w:sz w:val="22"/>
                <w:szCs w:val="22"/>
              </w:rPr>
            </w:pPr>
            <w:r>
              <w:rPr>
                <w:rFonts w:ascii="Baskerville" w:hAnsi="Baskerville" w:cs="Baskerville"/>
                <w:sz w:val="22"/>
                <w:szCs w:val="22"/>
              </w:rPr>
              <w:t>LaManque</w:t>
            </w:r>
          </w:p>
        </w:tc>
        <w:tc>
          <w:tcPr>
            <w:tcW w:w="1440" w:type="dxa"/>
          </w:tcPr>
          <w:p w14:paraId="324796D4" w14:textId="77777777" w:rsidR="00D9080E" w:rsidRDefault="00D9080E" w:rsidP="00965B8C">
            <w:pPr>
              <w:rPr>
                <w:rFonts w:ascii="Baskerville" w:hAnsi="Baskerville" w:cs="Baskerville"/>
                <w:sz w:val="22"/>
                <w:szCs w:val="22"/>
              </w:rPr>
            </w:pPr>
            <w:r>
              <w:rPr>
                <w:rFonts w:ascii="Baskerville" w:hAnsi="Baskerville" w:cs="Baskerville"/>
                <w:sz w:val="22"/>
                <w:szCs w:val="22"/>
              </w:rPr>
              <w:t>Discussion</w:t>
            </w:r>
          </w:p>
        </w:tc>
      </w:tr>
      <w:tr w:rsidR="00704168" w:rsidRPr="00B85004" w14:paraId="4D9B6188" w14:textId="77777777" w:rsidTr="00704168">
        <w:trPr>
          <w:trHeight w:val="253"/>
        </w:trPr>
        <w:tc>
          <w:tcPr>
            <w:tcW w:w="900" w:type="dxa"/>
          </w:tcPr>
          <w:p w14:paraId="68A0327E" w14:textId="1902F9B9" w:rsidR="00D9080E" w:rsidRDefault="00704168" w:rsidP="00965B8C">
            <w:pPr>
              <w:jc w:val="center"/>
              <w:rPr>
                <w:rFonts w:ascii="Baskerville" w:hAnsi="Baskerville" w:cs="Baskerville"/>
                <w:sz w:val="22"/>
                <w:szCs w:val="22"/>
              </w:rPr>
            </w:pPr>
            <w:r>
              <w:rPr>
                <w:rFonts w:ascii="Baskerville" w:hAnsi="Baskerville" w:cs="Baskerville"/>
                <w:sz w:val="22"/>
                <w:szCs w:val="22"/>
              </w:rPr>
              <w:t>7</w:t>
            </w:r>
          </w:p>
        </w:tc>
        <w:tc>
          <w:tcPr>
            <w:tcW w:w="1080" w:type="dxa"/>
          </w:tcPr>
          <w:p w14:paraId="64BDF665" w14:textId="77777777" w:rsidR="00D9080E" w:rsidRDefault="00965B8C" w:rsidP="00965B8C">
            <w:pPr>
              <w:rPr>
                <w:rFonts w:ascii="Baskerville" w:hAnsi="Baskerville" w:cs="Baskerville"/>
                <w:sz w:val="22"/>
                <w:szCs w:val="22"/>
              </w:rPr>
            </w:pPr>
            <w:r>
              <w:rPr>
                <w:rFonts w:ascii="Baskerville" w:hAnsi="Baskerville" w:cs="Baskerville"/>
                <w:sz w:val="22"/>
                <w:szCs w:val="22"/>
              </w:rPr>
              <w:t>3:45</w:t>
            </w:r>
            <w:r w:rsidR="00D9080E">
              <w:rPr>
                <w:rFonts w:ascii="Baskerville" w:hAnsi="Baskerville" w:cs="Baskerville"/>
                <w:sz w:val="22"/>
                <w:szCs w:val="22"/>
              </w:rPr>
              <w:t>-4:00</w:t>
            </w:r>
          </w:p>
        </w:tc>
        <w:tc>
          <w:tcPr>
            <w:tcW w:w="4860" w:type="dxa"/>
          </w:tcPr>
          <w:p w14:paraId="66A26CBC" w14:textId="77777777" w:rsidR="00D9080E" w:rsidRDefault="00965B8C" w:rsidP="00965B8C">
            <w:pPr>
              <w:rPr>
                <w:rFonts w:ascii="Baskerville" w:hAnsi="Baskerville" w:cs="Baskerville"/>
                <w:sz w:val="22"/>
                <w:szCs w:val="22"/>
              </w:rPr>
            </w:pPr>
            <w:r>
              <w:rPr>
                <w:rFonts w:ascii="Baskerville" w:hAnsi="Baskerville" w:cs="Baskerville"/>
                <w:sz w:val="22"/>
                <w:szCs w:val="22"/>
              </w:rPr>
              <w:t>Cultural Competence Report Back</w:t>
            </w:r>
          </w:p>
        </w:tc>
        <w:tc>
          <w:tcPr>
            <w:tcW w:w="2340" w:type="dxa"/>
          </w:tcPr>
          <w:p w14:paraId="003265A8" w14:textId="77777777" w:rsidR="00D9080E" w:rsidRDefault="00965B8C" w:rsidP="00965B8C">
            <w:pPr>
              <w:rPr>
                <w:rFonts w:ascii="Baskerville" w:hAnsi="Baskerville" w:cs="Baskerville"/>
                <w:sz w:val="22"/>
                <w:szCs w:val="22"/>
              </w:rPr>
            </w:pPr>
            <w:r>
              <w:rPr>
                <w:rFonts w:ascii="Baskerville" w:hAnsi="Baskerville" w:cs="Baskerville"/>
                <w:sz w:val="22"/>
                <w:szCs w:val="22"/>
              </w:rPr>
              <w:t>Fernandez/Sinclair</w:t>
            </w:r>
          </w:p>
        </w:tc>
        <w:tc>
          <w:tcPr>
            <w:tcW w:w="1440" w:type="dxa"/>
          </w:tcPr>
          <w:p w14:paraId="28728D17" w14:textId="77777777" w:rsidR="00D9080E" w:rsidRDefault="00D9080E" w:rsidP="00965B8C">
            <w:pPr>
              <w:rPr>
                <w:rFonts w:ascii="Baskerville" w:hAnsi="Baskerville" w:cs="Baskerville"/>
                <w:sz w:val="22"/>
                <w:szCs w:val="22"/>
              </w:rPr>
            </w:pPr>
            <w:r>
              <w:rPr>
                <w:rFonts w:ascii="Baskerville" w:hAnsi="Baskerville" w:cs="Baskerville"/>
                <w:sz w:val="22"/>
                <w:szCs w:val="22"/>
              </w:rPr>
              <w:t>Discussion</w:t>
            </w:r>
          </w:p>
        </w:tc>
      </w:tr>
      <w:tr w:rsidR="00704168" w:rsidRPr="00B85004" w14:paraId="755D4769" w14:textId="77777777" w:rsidTr="00704168">
        <w:trPr>
          <w:trHeight w:val="253"/>
        </w:trPr>
        <w:tc>
          <w:tcPr>
            <w:tcW w:w="900" w:type="dxa"/>
          </w:tcPr>
          <w:p w14:paraId="35D2E170" w14:textId="183643A6" w:rsidR="00C60032" w:rsidRDefault="00704168" w:rsidP="00965B8C">
            <w:pPr>
              <w:jc w:val="center"/>
              <w:rPr>
                <w:rFonts w:ascii="Baskerville" w:hAnsi="Baskerville" w:cs="Baskerville"/>
                <w:sz w:val="22"/>
                <w:szCs w:val="22"/>
              </w:rPr>
            </w:pPr>
            <w:r>
              <w:rPr>
                <w:rFonts w:ascii="Baskerville" w:hAnsi="Baskerville" w:cs="Baskerville"/>
                <w:sz w:val="22"/>
                <w:szCs w:val="22"/>
              </w:rPr>
              <w:t>8</w:t>
            </w:r>
          </w:p>
        </w:tc>
        <w:tc>
          <w:tcPr>
            <w:tcW w:w="1080" w:type="dxa"/>
          </w:tcPr>
          <w:p w14:paraId="761F5C60" w14:textId="77777777" w:rsidR="00C60032" w:rsidRDefault="00C60032" w:rsidP="00965B8C">
            <w:pPr>
              <w:rPr>
                <w:rFonts w:ascii="Baskerville" w:hAnsi="Baskerville" w:cs="Baskerville"/>
                <w:sz w:val="22"/>
                <w:szCs w:val="22"/>
              </w:rPr>
            </w:pPr>
          </w:p>
        </w:tc>
        <w:tc>
          <w:tcPr>
            <w:tcW w:w="4860" w:type="dxa"/>
          </w:tcPr>
          <w:p w14:paraId="2C27D526" w14:textId="692595A0" w:rsidR="00C60032" w:rsidRPr="00C60032" w:rsidRDefault="00C60032" w:rsidP="00965B8C">
            <w:pPr>
              <w:rPr>
                <w:rFonts w:ascii="Baskerville" w:hAnsi="Baskerville" w:cs="Baskerville"/>
                <w:i/>
                <w:sz w:val="22"/>
                <w:szCs w:val="22"/>
              </w:rPr>
            </w:pPr>
            <w:r w:rsidRPr="00C60032">
              <w:rPr>
                <w:rFonts w:ascii="Baskerville" w:hAnsi="Baskerville" w:cs="Baskerville"/>
                <w:strike/>
                <w:sz w:val="22"/>
                <w:szCs w:val="22"/>
              </w:rPr>
              <w:t xml:space="preserve">SEW Revised </w:t>
            </w:r>
            <w:proofErr w:type="gramStart"/>
            <w:r w:rsidRPr="00C60032">
              <w:rPr>
                <w:rFonts w:ascii="Baskerville" w:hAnsi="Baskerville" w:cs="Baskerville"/>
                <w:strike/>
                <w:sz w:val="22"/>
                <w:szCs w:val="22"/>
              </w:rPr>
              <w:t>Rubric</w:t>
            </w:r>
            <w:r w:rsidRPr="00C60032">
              <w:rPr>
                <w:rFonts w:ascii="Baskerville" w:hAnsi="Baskerville" w:cs="Baskerville"/>
                <w:sz w:val="22"/>
                <w:szCs w:val="22"/>
              </w:rPr>
              <w:t xml:space="preserve">  </w:t>
            </w:r>
            <w:r>
              <w:rPr>
                <w:rFonts w:ascii="Baskerville" w:hAnsi="Baskerville" w:cs="Baskerville"/>
                <w:i/>
                <w:sz w:val="22"/>
                <w:szCs w:val="22"/>
              </w:rPr>
              <w:t>Postponed</w:t>
            </w:r>
            <w:proofErr w:type="gramEnd"/>
          </w:p>
        </w:tc>
        <w:tc>
          <w:tcPr>
            <w:tcW w:w="2340" w:type="dxa"/>
          </w:tcPr>
          <w:p w14:paraId="0F28D977" w14:textId="61EA03F3" w:rsidR="00C60032" w:rsidRDefault="00C60032" w:rsidP="00965B8C">
            <w:pPr>
              <w:rPr>
                <w:rFonts w:ascii="Baskerville" w:hAnsi="Baskerville" w:cs="Baskerville"/>
                <w:sz w:val="22"/>
                <w:szCs w:val="22"/>
              </w:rPr>
            </w:pPr>
            <w:r>
              <w:rPr>
                <w:rFonts w:ascii="Baskerville" w:hAnsi="Baskerville" w:cs="Baskerville"/>
                <w:sz w:val="22"/>
                <w:szCs w:val="22"/>
              </w:rPr>
              <w:t>Fernandez</w:t>
            </w:r>
          </w:p>
        </w:tc>
        <w:tc>
          <w:tcPr>
            <w:tcW w:w="1440" w:type="dxa"/>
          </w:tcPr>
          <w:p w14:paraId="2D2B68B9" w14:textId="69A65F89" w:rsidR="00C60032" w:rsidRDefault="00C60032" w:rsidP="00965B8C">
            <w:pPr>
              <w:rPr>
                <w:rFonts w:ascii="Baskerville" w:hAnsi="Baskerville" w:cs="Baskerville"/>
                <w:sz w:val="22"/>
                <w:szCs w:val="22"/>
              </w:rPr>
            </w:pPr>
            <w:r>
              <w:rPr>
                <w:rFonts w:ascii="Baskerville" w:hAnsi="Baskerville" w:cs="Baskerville"/>
                <w:sz w:val="22"/>
                <w:szCs w:val="22"/>
              </w:rPr>
              <w:t>Discussion</w:t>
            </w:r>
          </w:p>
        </w:tc>
      </w:tr>
    </w:tbl>
    <w:p w14:paraId="5CF96CC8" w14:textId="77777777" w:rsidR="00D9080E" w:rsidRDefault="00D9080E" w:rsidP="00D9080E">
      <w:pPr>
        <w:widowControl w:val="0"/>
        <w:autoSpaceDE w:val="0"/>
        <w:autoSpaceDN w:val="0"/>
        <w:adjustRightInd w:val="0"/>
        <w:rPr>
          <w:rFonts w:ascii="Baskerville" w:hAnsi="Baskerville" w:cs="Baskerville"/>
          <w:sz w:val="22"/>
          <w:szCs w:val="22"/>
        </w:rPr>
      </w:pPr>
    </w:p>
    <w:p w14:paraId="67CF0E58" w14:textId="3C9D094C" w:rsidR="00D9080E" w:rsidRPr="006D4D2F" w:rsidRDefault="00D9080E" w:rsidP="00D9080E">
      <w:pPr>
        <w:widowControl w:val="0"/>
        <w:autoSpaceDE w:val="0"/>
        <w:autoSpaceDN w:val="0"/>
        <w:adjustRightInd w:val="0"/>
        <w:rPr>
          <w:rFonts w:ascii="Calisto MT" w:hAnsi="Calisto MT" w:cs="Baskerville"/>
        </w:rPr>
      </w:pPr>
      <w:r w:rsidRPr="006D4D2F">
        <w:rPr>
          <w:rFonts w:ascii="Calisto MT" w:hAnsi="Calisto MT" w:cs="Baskerville"/>
          <w:b/>
        </w:rPr>
        <w:t xml:space="preserve">PRESENT: </w:t>
      </w:r>
      <w:r w:rsidRPr="006D4D2F">
        <w:rPr>
          <w:rFonts w:ascii="Calisto MT" w:hAnsi="Calisto MT" w:cs="Baskerville"/>
        </w:rPr>
        <w:t>Adr</w:t>
      </w:r>
      <w:r w:rsidR="00965B8C" w:rsidRPr="006D4D2F">
        <w:rPr>
          <w:rFonts w:ascii="Calisto MT" w:hAnsi="Calisto MT" w:cs="Baskerville"/>
        </w:rPr>
        <w:t>ienne Hypolite, Micaela Agyara</w:t>
      </w:r>
      <w:r w:rsidRPr="006D4D2F">
        <w:rPr>
          <w:rFonts w:ascii="Calisto MT" w:hAnsi="Calisto MT" w:cs="Baskerville"/>
        </w:rPr>
        <w:t xml:space="preserve">, </w:t>
      </w:r>
      <w:r w:rsidR="00965B8C" w:rsidRPr="006D4D2F">
        <w:rPr>
          <w:rFonts w:ascii="Calisto MT" w:hAnsi="Calisto MT" w:cs="Baskerville"/>
        </w:rPr>
        <w:t>Hilda Fernandez, Sarah Cooper</w:t>
      </w:r>
      <w:r w:rsidRPr="006D4D2F">
        <w:rPr>
          <w:rFonts w:ascii="Calisto MT" w:hAnsi="Calisto MT" w:cs="Baskerville"/>
        </w:rPr>
        <w:t>, Carolyn Holcroft, Angel Tzeng, Kelaiah Har</w:t>
      </w:r>
      <w:r w:rsidR="00965B8C" w:rsidRPr="006D4D2F">
        <w:rPr>
          <w:rFonts w:ascii="Calisto MT" w:hAnsi="Calisto MT" w:cs="Baskerville"/>
        </w:rPr>
        <w:t>ris, Kimberlee Messina, April Henderson</w:t>
      </w:r>
      <w:r w:rsidRPr="006D4D2F">
        <w:rPr>
          <w:rFonts w:ascii="Calisto MT" w:hAnsi="Calisto MT" w:cs="Baskerville"/>
        </w:rPr>
        <w:t>, Elaine Kuo</w:t>
      </w:r>
      <w:r w:rsidR="00965B8C" w:rsidRPr="006D4D2F">
        <w:rPr>
          <w:rFonts w:ascii="Calisto MT" w:hAnsi="Calisto MT" w:cs="Baskerville"/>
        </w:rPr>
        <w:t xml:space="preserve">, Sam White, Andrea Hanstein, Judy Baker, Andrew LaManque, Kurt </w:t>
      </w:r>
      <w:proofErr w:type="spellStart"/>
      <w:r w:rsidR="00965B8C" w:rsidRPr="006D4D2F">
        <w:rPr>
          <w:rFonts w:ascii="Calisto MT" w:hAnsi="Calisto MT" w:cs="Baskerville"/>
        </w:rPr>
        <w:t>Hueg</w:t>
      </w:r>
      <w:proofErr w:type="spellEnd"/>
      <w:r w:rsidR="00965B8C" w:rsidRPr="006D4D2F">
        <w:rPr>
          <w:rFonts w:ascii="Calisto MT" w:hAnsi="Calisto MT" w:cs="Baskerville"/>
        </w:rPr>
        <w:t xml:space="preserve">, Jennifer Sinclair, Liz </w:t>
      </w:r>
      <w:proofErr w:type="spellStart"/>
      <w:r w:rsidR="00965B8C" w:rsidRPr="006D4D2F">
        <w:rPr>
          <w:rFonts w:ascii="Calisto MT" w:hAnsi="Calisto MT" w:cs="Baskerville"/>
        </w:rPr>
        <w:t>Leiserson</w:t>
      </w:r>
      <w:proofErr w:type="spellEnd"/>
      <w:r w:rsidR="00965B8C" w:rsidRPr="006D4D2F">
        <w:rPr>
          <w:rFonts w:ascii="Calisto MT" w:hAnsi="Calisto MT" w:cs="Baskerville"/>
        </w:rPr>
        <w:t xml:space="preserve">, Sarah </w:t>
      </w:r>
      <w:proofErr w:type="spellStart"/>
      <w:r w:rsidR="00965B8C" w:rsidRPr="006D4D2F">
        <w:rPr>
          <w:rFonts w:ascii="Calisto MT" w:hAnsi="Calisto MT" w:cs="Baskerville"/>
        </w:rPr>
        <w:t>Corrao</w:t>
      </w:r>
      <w:proofErr w:type="spellEnd"/>
      <w:r w:rsidR="00965B8C" w:rsidRPr="006D4D2F">
        <w:rPr>
          <w:rFonts w:ascii="Calisto MT" w:hAnsi="Calisto MT" w:cs="Baskerville"/>
        </w:rPr>
        <w:t>,</w:t>
      </w:r>
      <w:r w:rsidR="00B616F3" w:rsidRPr="006D4D2F">
        <w:rPr>
          <w:rFonts w:ascii="Calisto MT" w:hAnsi="Calisto MT" w:cs="Baskerville"/>
        </w:rPr>
        <w:t xml:space="preserve"> JR </w:t>
      </w:r>
      <w:proofErr w:type="spellStart"/>
      <w:r w:rsidR="00B616F3" w:rsidRPr="006D4D2F">
        <w:rPr>
          <w:rFonts w:ascii="Calisto MT" w:hAnsi="Calisto MT" w:cs="Baskerville"/>
        </w:rPr>
        <w:t>Jiminez</w:t>
      </w:r>
      <w:proofErr w:type="spellEnd"/>
      <w:r w:rsidR="00B616F3" w:rsidRPr="006D4D2F">
        <w:rPr>
          <w:rFonts w:ascii="Calisto MT" w:hAnsi="Calisto MT" w:cs="Baskerville"/>
        </w:rPr>
        <w:t xml:space="preserve">, </w:t>
      </w:r>
      <w:r w:rsidR="004E3B7C" w:rsidRPr="00FF024D">
        <w:rPr>
          <w:rFonts w:ascii="Calisto MT" w:hAnsi="Calisto MT" w:cs="Baskerville"/>
        </w:rPr>
        <w:t xml:space="preserve">Sophia </w:t>
      </w:r>
      <w:proofErr w:type="spellStart"/>
      <w:r w:rsidR="004E3B7C" w:rsidRPr="00FF024D">
        <w:rPr>
          <w:rFonts w:ascii="Calisto MT" w:hAnsi="Calisto MT" w:cs="Baskerville"/>
        </w:rPr>
        <w:t>Vara</w:t>
      </w:r>
      <w:proofErr w:type="spellEnd"/>
    </w:p>
    <w:p w14:paraId="0D663012" w14:textId="77777777" w:rsidR="00D9080E" w:rsidRPr="006D4D2F" w:rsidRDefault="00D9080E" w:rsidP="00D9080E">
      <w:pPr>
        <w:rPr>
          <w:rFonts w:ascii="Calisto MT" w:eastAsia="Times New Roman" w:hAnsi="Calisto MT" w:cs="Baskerville"/>
          <w:b/>
          <w:bCs/>
          <w:color w:val="000000"/>
        </w:rPr>
      </w:pPr>
    </w:p>
    <w:p w14:paraId="244EDDCF" w14:textId="77777777" w:rsidR="00D9080E" w:rsidRPr="006D4D2F" w:rsidRDefault="00965B8C" w:rsidP="00D9080E">
      <w:pPr>
        <w:pStyle w:val="ListParagraph"/>
        <w:numPr>
          <w:ilvl w:val="0"/>
          <w:numId w:val="1"/>
        </w:numPr>
        <w:tabs>
          <w:tab w:val="left" w:pos="360"/>
        </w:tabs>
        <w:ind w:left="0" w:firstLine="0"/>
        <w:rPr>
          <w:rFonts w:ascii="Calisto MT" w:eastAsia="Times New Roman" w:hAnsi="Calisto MT" w:cs="Baskerville"/>
          <w:color w:val="000000"/>
        </w:rPr>
      </w:pPr>
      <w:r w:rsidRPr="006D4D2F">
        <w:rPr>
          <w:rFonts w:ascii="Calisto MT" w:eastAsia="Times New Roman" w:hAnsi="Calisto MT" w:cs="Baskerville"/>
          <w:b/>
          <w:bCs/>
          <w:color w:val="000000"/>
        </w:rPr>
        <w:t>APPROVAL OF MINUTES – May 10</w:t>
      </w:r>
      <w:r w:rsidR="00D9080E" w:rsidRPr="006D4D2F">
        <w:rPr>
          <w:rFonts w:ascii="Calisto MT" w:eastAsia="Times New Roman" w:hAnsi="Calisto MT" w:cs="Baskerville"/>
          <w:b/>
          <w:bCs/>
          <w:color w:val="000000"/>
        </w:rPr>
        <w:t>, 2016</w:t>
      </w:r>
      <w:r w:rsidR="00D9080E" w:rsidRPr="006D4D2F">
        <w:rPr>
          <w:rFonts w:ascii="Calisto MT" w:eastAsia="Times New Roman" w:hAnsi="Calisto MT" w:cs="Baskerville"/>
          <w:color w:val="000000"/>
        </w:rPr>
        <w:br/>
        <w:t>Meeting minutes were approved by consensus.</w:t>
      </w:r>
    </w:p>
    <w:p w14:paraId="00A01BAE" w14:textId="77777777" w:rsidR="00D9080E" w:rsidRPr="006D4D2F" w:rsidRDefault="00D9080E" w:rsidP="00D9080E">
      <w:pPr>
        <w:pStyle w:val="ListParagraph"/>
        <w:rPr>
          <w:rFonts w:ascii="Calisto MT" w:eastAsia="Times New Roman" w:hAnsi="Calisto MT" w:cs="Baskerville"/>
          <w:b/>
          <w:bCs/>
          <w:color w:val="000000"/>
        </w:rPr>
      </w:pPr>
    </w:p>
    <w:p w14:paraId="19528EA5" w14:textId="77777777" w:rsidR="00D9080E" w:rsidRPr="006D4D2F" w:rsidRDefault="00D9080E" w:rsidP="00D9080E">
      <w:pPr>
        <w:pStyle w:val="ListParagraph"/>
        <w:ind w:hanging="360"/>
        <w:rPr>
          <w:rFonts w:ascii="Calisto MT" w:eastAsia="Times New Roman" w:hAnsi="Calisto MT" w:cs="Baskerville"/>
          <w:b/>
          <w:bCs/>
          <w:color w:val="000000"/>
        </w:rPr>
      </w:pPr>
      <w:r w:rsidRPr="006D4D2F">
        <w:rPr>
          <w:rFonts w:ascii="Calisto MT" w:eastAsia="Times New Roman" w:hAnsi="Calisto MT" w:cs="Baskerville"/>
          <w:b/>
          <w:bCs/>
          <w:color w:val="000000"/>
        </w:rPr>
        <w:t>ANNOUNCEMENTS</w:t>
      </w:r>
    </w:p>
    <w:p w14:paraId="0F371EC5" w14:textId="2986ED78" w:rsidR="00D9080E" w:rsidRPr="006D4D2F" w:rsidRDefault="004E3B7C" w:rsidP="00AA6266">
      <w:pPr>
        <w:pStyle w:val="ListParagraph"/>
        <w:numPr>
          <w:ilvl w:val="0"/>
          <w:numId w:val="3"/>
        </w:numPr>
        <w:rPr>
          <w:rFonts w:ascii="Calisto MT" w:eastAsia="Times New Roman" w:hAnsi="Calisto MT" w:cs="Baskerville"/>
          <w:color w:val="000000"/>
        </w:rPr>
      </w:pPr>
      <w:r w:rsidRPr="006D4D2F">
        <w:rPr>
          <w:rFonts w:ascii="Calisto MT" w:eastAsia="Times New Roman" w:hAnsi="Calisto MT" w:cs="Baskerville"/>
          <w:color w:val="000000"/>
        </w:rPr>
        <w:t>Hilda Fernandez presented th</w:t>
      </w:r>
      <w:r w:rsidR="003C4308" w:rsidRPr="006D4D2F">
        <w:rPr>
          <w:rFonts w:ascii="Calisto MT" w:eastAsia="Times New Roman" w:hAnsi="Calisto MT" w:cs="Baskerville"/>
          <w:color w:val="000000"/>
        </w:rPr>
        <w:t xml:space="preserve">e </w:t>
      </w:r>
      <w:r w:rsidRPr="006D4D2F">
        <w:rPr>
          <w:rFonts w:ascii="Calisto MT" w:eastAsia="Times New Roman" w:hAnsi="Calisto MT" w:cs="Baskerville"/>
          <w:color w:val="000000"/>
        </w:rPr>
        <w:t xml:space="preserve">Faculty Teaching and Learning Academy (FTLA). </w:t>
      </w:r>
      <w:r w:rsidR="00842967" w:rsidRPr="006D4D2F">
        <w:rPr>
          <w:rFonts w:ascii="Calisto MT" w:eastAsia="Times New Roman" w:hAnsi="Calisto MT" w:cs="Baskerville"/>
          <w:color w:val="000000"/>
        </w:rPr>
        <w:t xml:space="preserve">The </w:t>
      </w:r>
      <w:r w:rsidRPr="006D4D2F">
        <w:rPr>
          <w:rFonts w:ascii="Calisto MT" w:eastAsia="Times New Roman" w:hAnsi="Calisto MT" w:cs="Baskerville"/>
          <w:color w:val="000000"/>
        </w:rPr>
        <w:t>FTLA</w:t>
      </w:r>
      <w:r w:rsidR="00842967" w:rsidRPr="006D4D2F">
        <w:rPr>
          <w:rFonts w:ascii="Calisto MT" w:eastAsia="Times New Roman" w:hAnsi="Calisto MT" w:cs="Baskerville"/>
          <w:color w:val="000000"/>
        </w:rPr>
        <w:t xml:space="preserve"> is an initiative outlined in the equity plan to provide a learning opportunity for faculty.  Faculty will learn about ways to improve their teaching and class structures.  This will include suggestions on</w:t>
      </w:r>
      <w:r w:rsidRPr="006D4D2F">
        <w:rPr>
          <w:rFonts w:ascii="Calisto MT" w:eastAsia="Times New Roman" w:hAnsi="Calisto MT" w:cs="Baskerville"/>
          <w:color w:val="000000"/>
        </w:rPr>
        <w:t xml:space="preserve"> cla</w:t>
      </w:r>
      <w:r w:rsidR="003C4308" w:rsidRPr="006D4D2F">
        <w:rPr>
          <w:rFonts w:ascii="Calisto MT" w:eastAsia="Times New Roman" w:hAnsi="Calisto MT" w:cs="Baskerville"/>
          <w:color w:val="000000"/>
        </w:rPr>
        <w:t>ss lessons and teaching strategies</w:t>
      </w:r>
      <w:r w:rsidRPr="006D4D2F">
        <w:rPr>
          <w:rFonts w:ascii="Calisto MT" w:eastAsia="Times New Roman" w:hAnsi="Calisto MT" w:cs="Baskerville"/>
          <w:color w:val="000000"/>
        </w:rPr>
        <w:t xml:space="preserve"> during the first two weeks of the quarter to improve course success for underrepresented students. </w:t>
      </w:r>
      <w:r w:rsidR="00842967" w:rsidRPr="006D4D2F">
        <w:rPr>
          <w:rFonts w:ascii="Calisto MT" w:eastAsia="Times New Roman" w:hAnsi="Calisto MT" w:cs="Baskerville"/>
          <w:color w:val="000000"/>
        </w:rPr>
        <w:t xml:space="preserve">This is a great opportunity for faculty to work on their classes with their peers.  It will be facilitated by 3CSN – two weeks in the summer and monthly during the year.  </w:t>
      </w:r>
      <w:r w:rsidRPr="006D4D2F">
        <w:rPr>
          <w:rFonts w:ascii="Calisto MT" w:eastAsia="Times New Roman" w:hAnsi="Calisto MT" w:cs="Baskerville"/>
          <w:color w:val="000000"/>
        </w:rPr>
        <w:t>If anyone has ideas for outreach or knows someone who may be interested, please contact Hilda. Andrea Hanstein</w:t>
      </w:r>
      <w:r w:rsidR="003C4308" w:rsidRPr="006D4D2F">
        <w:rPr>
          <w:rFonts w:ascii="Calisto MT" w:eastAsia="Times New Roman" w:hAnsi="Calisto MT" w:cs="Baskerville"/>
          <w:color w:val="000000"/>
        </w:rPr>
        <w:t>, from Marketing,</w:t>
      </w:r>
      <w:r w:rsidRPr="006D4D2F">
        <w:rPr>
          <w:rFonts w:ascii="Calisto MT" w:eastAsia="Times New Roman" w:hAnsi="Calisto MT" w:cs="Baskerville"/>
          <w:color w:val="000000"/>
        </w:rPr>
        <w:t xml:space="preserve"> will work with ETS to send out an email blast to Faculty. Hilda encourages everyone to continue spreading the word about FTLA.</w:t>
      </w:r>
    </w:p>
    <w:p w14:paraId="50A42DD7" w14:textId="77777777" w:rsidR="004E3B7C" w:rsidRPr="006D4D2F" w:rsidRDefault="004E3B7C" w:rsidP="00D9080E">
      <w:pPr>
        <w:rPr>
          <w:rFonts w:ascii="Calisto MT" w:eastAsia="Times New Roman" w:hAnsi="Calisto MT" w:cs="Baskerville"/>
          <w:color w:val="000000"/>
        </w:rPr>
      </w:pPr>
    </w:p>
    <w:p w14:paraId="457F7120" w14:textId="17B786CD" w:rsidR="004E3B7C" w:rsidRPr="006D4D2F" w:rsidRDefault="004E3B7C" w:rsidP="00AA6266">
      <w:pPr>
        <w:pStyle w:val="ListParagraph"/>
        <w:numPr>
          <w:ilvl w:val="0"/>
          <w:numId w:val="3"/>
        </w:numPr>
        <w:rPr>
          <w:rFonts w:ascii="Calisto MT" w:eastAsia="Times New Roman" w:hAnsi="Calisto MT" w:cs="Baskerville"/>
          <w:color w:val="000000"/>
        </w:rPr>
      </w:pPr>
      <w:r w:rsidRPr="006D4D2F">
        <w:rPr>
          <w:rFonts w:ascii="Calisto MT" w:eastAsia="Times New Roman" w:hAnsi="Calisto MT" w:cs="Baskerville"/>
          <w:color w:val="000000"/>
        </w:rPr>
        <w:t xml:space="preserve">Hilda </w:t>
      </w:r>
      <w:r w:rsidR="00A73961" w:rsidRPr="006D4D2F">
        <w:rPr>
          <w:rFonts w:ascii="Calisto MT" w:eastAsia="Times New Roman" w:hAnsi="Calisto MT" w:cs="Baskerville"/>
          <w:color w:val="000000"/>
        </w:rPr>
        <w:t xml:space="preserve">also expressed appreciation for </w:t>
      </w:r>
      <w:r w:rsidRPr="006D4D2F">
        <w:rPr>
          <w:rFonts w:ascii="Calisto MT" w:eastAsia="Times New Roman" w:hAnsi="Calisto MT" w:cs="Baskerville"/>
          <w:color w:val="000000"/>
        </w:rPr>
        <w:t>t</w:t>
      </w:r>
      <w:r w:rsidR="00A73961" w:rsidRPr="006D4D2F">
        <w:rPr>
          <w:rFonts w:ascii="Calisto MT" w:eastAsia="Times New Roman" w:hAnsi="Calisto MT" w:cs="Baskerville"/>
          <w:color w:val="000000"/>
        </w:rPr>
        <w:t>he SEW C</w:t>
      </w:r>
      <w:r w:rsidRPr="006D4D2F">
        <w:rPr>
          <w:rFonts w:ascii="Calisto MT" w:eastAsia="Times New Roman" w:hAnsi="Calisto MT" w:cs="Baskerville"/>
          <w:color w:val="000000"/>
        </w:rPr>
        <w:t>ommittee</w:t>
      </w:r>
      <w:r w:rsidR="00A73961" w:rsidRPr="006D4D2F">
        <w:rPr>
          <w:rFonts w:ascii="Calisto MT" w:eastAsia="Times New Roman" w:hAnsi="Calisto MT" w:cs="Baskerville"/>
          <w:color w:val="000000"/>
        </w:rPr>
        <w:t xml:space="preserve"> and </w:t>
      </w:r>
      <w:r w:rsidR="003C4308" w:rsidRPr="006D4D2F">
        <w:rPr>
          <w:rFonts w:ascii="Calisto MT" w:eastAsia="Times New Roman" w:hAnsi="Calisto MT" w:cs="Baskerville"/>
          <w:color w:val="000000"/>
        </w:rPr>
        <w:t>Workgroup for their efforts in working with</w:t>
      </w:r>
      <w:r w:rsidR="00A73961" w:rsidRPr="006D4D2F">
        <w:rPr>
          <w:rFonts w:ascii="Calisto MT" w:eastAsia="Times New Roman" w:hAnsi="Calisto MT" w:cs="Baskerville"/>
          <w:color w:val="000000"/>
        </w:rPr>
        <w:t xml:space="preserve"> equity program initiatives.</w:t>
      </w:r>
      <w:r w:rsidRPr="006D4D2F">
        <w:rPr>
          <w:rFonts w:ascii="Calisto MT" w:eastAsia="Times New Roman" w:hAnsi="Calisto MT" w:cs="Baskerville"/>
          <w:color w:val="000000"/>
        </w:rPr>
        <w:t xml:space="preserve"> </w:t>
      </w:r>
    </w:p>
    <w:p w14:paraId="32704811" w14:textId="77777777" w:rsidR="00AA6266" w:rsidRPr="006D4D2F" w:rsidRDefault="00AA6266" w:rsidP="00AA6266">
      <w:pPr>
        <w:rPr>
          <w:rFonts w:ascii="Calisto MT" w:eastAsia="Times New Roman" w:hAnsi="Calisto MT" w:cs="Baskerville"/>
          <w:color w:val="000000"/>
        </w:rPr>
      </w:pPr>
    </w:p>
    <w:p w14:paraId="135353A5" w14:textId="3A0AC378" w:rsidR="00C60032" w:rsidRPr="006D4D2F" w:rsidRDefault="003C4308" w:rsidP="00C60032">
      <w:pPr>
        <w:pStyle w:val="ListParagraph"/>
        <w:numPr>
          <w:ilvl w:val="0"/>
          <w:numId w:val="3"/>
        </w:numPr>
        <w:rPr>
          <w:rFonts w:ascii="Calisto MT" w:eastAsia="Times New Roman" w:hAnsi="Calisto MT" w:cs="Baskerville"/>
          <w:color w:val="000000"/>
        </w:rPr>
      </w:pPr>
      <w:r w:rsidRPr="006D4D2F">
        <w:rPr>
          <w:rFonts w:ascii="Calisto MT" w:hAnsi="Calisto MT" w:cs="Baskerville"/>
        </w:rPr>
        <w:t>If</w:t>
      </w:r>
      <w:r w:rsidR="00AA6266" w:rsidRPr="006D4D2F">
        <w:rPr>
          <w:rFonts w:ascii="Calisto MT" w:hAnsi="Calisto MT" w:cs="Baskerville"/>
        </w:rPr>
        <w:t xml:space="preserve"> anyone</w:t>
      </w:r>
      <w:r w:rsidRPr="006D4D2F">
        <w:rPr>
          <w:rFonts w:ascii="Calisto MT" w:hAnsi="Calisto MT" w:cs="Baskerville"/>
        </w:rPr>
        <w:t xml:space="preserve"> is</w:t>
      </w:r>
      <w:r w:rsidR="00AA6266" w:rsidRPr="006D4D2F">
        <w:rPr>
          <w:rFonts w:ascii="Calisto MT" w:hAnsi="Calisto MT" w:cs="Baskerville"/>
        </w:rPr>
        <w:t xml:space="preserve"> interested in submitting a proposal for funding request</w:t>
      </w:r>
      <w:r w:rsidRPr="006D4D2F">
        <w:rPr>
          <w:rFonts w:ascii="Calisto MT" w:hAnsi="Calisto MT" w:cs="Baskerville"/>
        </w:rPr>
        <w:t xml:space="preserve">, the Committee recommends </w:t>
      </w:r>
      <w:r w:rsidR="00AA6266" w:rsidRPr="006D4D2F">
        <w:rPr>
          <w:rFonts w:ascii="Calisto MT" w:hAnsi="Calisto MT" w:cs="Baskerville"/>
        </w:rPr>
        <w:t>to</w:t>
      </w:r>
      <w:r w:rsidRPr="006D4D2F">
        <w:rPr>
          <w:rFonts w:ascii="Calisto MT" w:hAnsi="Calisto MT" w:cs="Baskerville"/>
        </w:rPr>
        <w:t xml:space="preserve"> first</w:t>
      </w:r>
      <w:r w:rsidR="00AA6266" w:rsidRPr="006D4D2F">
        <w:rPr>
          <w:rFonts w:ascii="Calisto MT" w:hAnsi="Calisto MT" w:cs="Baskerville"/>
        </w:rPr>
        <w:t xml:space="preserve"> attend SEW meetings</w:t>
      </w:r>
      <w:r w:rsidRPr="006D4D2F">
        <w:rPr>
          <w:rFonts w:ascii="Calisto MT" w:hAnsi="Calisto MT" w:cs="Baskerville"/>
        </w:rPr>
        <w:t xml:space="preserve"> before submitting the proposal. These meetings will</w:t>
      </w:r>
      <w:r w:rsidR="0036154A" w:rsidRPr="006D4D2F">
        <w:rPr>
          <w:rFonts w:ascii="Calisto MT" w:hAnsi="Calisto MT" w:cs="Baskerville"/>
        </w:rPr>
        <w:t xml:space="preserve"> aid in identifying</w:t>
      </w:r>
      <w:r w:rsidRPr="006D4D2F">
        <w:rPr>
          <w:rFonts w:ascii="Calisto MT" w:hAnsi="Calisto MT" w:cs="Baskerville"/>
        </w:rPr>
        <w:t xml:space="preserve"> </w:t>
      </w:r>
      <w:r w:rsidR="00AA6266" w:rsidRPr="006D4D2F">
        <w:rPr>
          <w:rFonts w:ascii="Calisto MT" w:hAnsi="Calisto MT" w:cs="Baskerville"/>
        </w:rPr>
        <w:t xml:space="preserve">how SEW can support </w:t>
      </w:r>
      <w:r w:rsidRPr="006D4D2F">
        <w:rPr>
          <w:rFonts w:ascii="Calisto MT" w:hAnsi="Calisto MT" w:cs="Baskerville"/>
        </w:rPr>
        <w:t xml:space="preserve">the needs of the proposal as well as to learn about </w:t>
      </w:r>
      <w:r w:rsidR="0036154A" w:rsidRPr="006D4D2F">
        <w:rPr>
          <w:rFonts w:ascii="Calisto MT" w:hAnsi="Calisto MT" w:cs="Baskerville"/>
        </w:rPr>
        <w:t xml:space="preserve">existing </w:t>
      </w:r>
      <w:r w:rsidRPr="006D4D2F">
        <w:rPr>
          <w:rFonts w:ascii="Calisto MT" w:hAnsi="Calisto MT" w:cs="Baskerville"/>
        </w:rPr>
        <w:t>resources and programs that may be</w:t>
      </w:r>
      <w:r w:rsidR="0036154A" w:rsidRPr="006D4D2F">
        <w:rPr>
          <w:rFonts w:ascii="Calisto MT" w:hAnsi="Calisto MT" w:cs="Baskerville"/>
        </w:rPr>
        <w:t xml:space="preserve"> available</w:t>
      </w:r>
      <w:r w:rsidRPr="006D4D2F">
        <w:rPr>
          <w:rFonts w:ascii="Calisto MT" w:hAnsi="Calisto MT" w:cs="Baskerville"/>
        </w:rPr>
        <w:t>.</w:t>
      </w:r>
    </w:p>
    <w:p w14:paraId="1653A4FB" w14:textId="77777777" w:rsidR="00C60032" w:rsidRPr="006D4D2F" w:rsidRDefault="00C60032" w:rsidP="00C60032">
      <w:pPr>
        <w:rPr>
          <w:rFonts w:ascii="Calisto MT" w:eastAsia="Times New Roman" w:hAnsi="Calisto MT" w:cs="Baskerville"/>
          <w:color w:val="000000"/>
        </w:rPr>
      </w:pPr>
    </w:p>
    <w:p w14:paraId="2EABF7F1" w14:textId="2962585D" w:rsidR="00C60032" w:rsidRPr="006D4D2F" w:rsidRDefault="00C60032" w:rsidP="00C60032">
      <w:pPr>
        <w:pStyle w:val="ListParagraph"/>
        <w:numPr>
          <w:ilvl w:val="0"/>
          <w:numId w:val="3"/>
        </w:numPr>
        <w:rPr>
          <w:rFonts w:ascii="Calisto MT" w:eastAsia="Times New Roman" w:hAnsi="Calisto MT" w:cs="Baskerville"/>
          <w:color w:val="000000"/>
        </w:rPr>
      </w:pPr>
      <w:r w:rsidRPr="006D4D2F">
        <w:rPr>
          <w:rFonts w:ascii="Calisto MT" w:eastAsia="Times New Roman" w:hAnsi="Calisto MT" w:cs="Baskerville"/>
          <w:color w:val="000000"/>
        </w:rPr>
        <w:t>David Ulate and Casie Wheat will present at next SEW meeting.</w:t>
      </w:r>
    </w:p>
    <w:p w14:paraId="4523BCE1" w14:textId="77777777" w:rsidR="004E3B7C" w:rsidRPr="006D4D2F" w:rsidRDefault="004E3B7C" w:rsidP="00D9080E">
      <w:pPr>
        <w:rPr>
          <w:rFonts w:ascii="Calisto MT" w:eastAsia="Times New Roman" w:hAnsi="Calisto MT" w:cs="Baskerville"/>
          <w:color w:val="000000"/>
        </w:rPr>
      </w:pPr>
    </w:p>
    <w:p w14:paraId="0711DEEE" w14:textId="3850D9E7" w:rsidR="00D9080E" w:rsidRPr="006D4D2F" w:rsidRDefault="00D9080E" w:rsidP="00D9080E">
      <w:pPr>
        <w:pStyle w:val="ListParagraph"/>
        <w:ind w:left="0"/>
        <w:rPr>
          <w:rFonts w:ascii="Calisto MT" w:hAnsi="Calisto MT"/>
        </w:rPr>
      </w:pPr>
      <w:r w:rsidRPr="006D4D2F">
        <w:rPr>
          <w:rFonts w:ascii="Calisto MT" w:eastAsia="Times New Roman" w:hAnsi="Calisto MT" w:cs="Baskerville"/>
          <w:b/>
          <w:bCs/>
          <w:color w:val="000000"/>
        </w:rPr>
        <w:t xml:space="preserve">(2) </w:t>
      </w:r>
      <w:r w:rsidR="00965B8C" w:rsidRPr="006D4D2F">
        <w:rPr>
          <w:rFonts w:ascii="Calisto MT" w:eastAsia="Times New Roman" w:hAnsi="Calisto MT" w:cs="Baskerville"/>
          <w:b/>
          <w:bCs/>
          <w:color w:val="000000"/>
        </w:rPr>
        <w:t xml:space="preserve">STATE </w:t>
      </w:r>
      <w:r w:rsidR="00842967" w:rsidRPr="006D4D2F">
        <w:rPr>
          <w:rFonts w:ascii="Calisto MT" w:eastAsia="Times New Roman" w:hAnsi="Calisto MT" w:cs="Baskerville"/>
          <w:b/>
          <w:bCs/>
          <w:color w:val="000000"/>
        </w:rPr>
        <w:t xml:space="preserve">ACADEMIC </w:t>
      </w:r>
      <w:r w:rsidR="00965B8C" w:rsidRPr="006D4D2F">
        <w:rPr>
          <w:rFonts w:ascii="Calisto MT" w:eastAsia="Times New Roman" w:hAnsi="Calisto MT" w:cs="Baskerville"/>
          <w:b/>
          <w:bCs/>
          <w:color w:val="000000"/>
        </w:rPr>
        <w:t>SENATE EQUITY GROUP REPORT</w:t>
      </w:r>
    </w:p>
    <w:p w14:paraId="7593525F" w14:textId="77777777" w:rsidR="00013066" w:rsidRDefault="00A73961" w:rsidP="00D9080E">
      <w:pPr>
        <w:rPr>
          <w:rFonts w:ascii="Calisto MT" w:eastAsia="Times New Roman" w:hAnsi="Calisto MT" w:cs="Baskerville"/>
          <w:color w:val="000000"/>
        </w:rPr>
      </w:pPr>
      <w:r w:rsidRPr="006D4D2F">
        <w:rPr>
          <w:rFonts w:ascii="Calisto MT" w:eastAsia="Times New Roman" w:hAnsi="Calisto MT" w:cs="Baskerville"/>
          <w:color w:val="000000"/>
        </w:rPr>
        <w:t xml:space="preserve">Carolyn Holcroft presented the State </w:t>
      </w:r>
      <w:r w:rsidR="00842967" w:rsidRPr="006D4D2F">
        <w:rPr>
          <w:rFonts w:ascii="Calisto MT" w:eastAsia="Times New Roman" w:hAnsi="Calisto MT" w:cs="Baskerville"/>
          <w:color w:val="000000"/>
        </w:rPr>
        <w:t xml:space="preserve">Academic </w:t>
      </w:r>
      <w:r w:rsidRPr="006D4D2F">
        <w:rPr>
          <w:rFonts w:ascii="Calisto MT" w:eastAsia="Times New Roman" w:hAnsi="Calisto MT" w:cs="Baskerville"/>
          <w:color w:val="000000"/>
        </w:rPr>
        <w:t xml:space="preserve">Senate Equity Group Report. The State Academic Senate Equity and Action Committee released an equity template to engage institutes to encourage cultural competence and professional development within Faculty. </w:t>
      </w:r>
      <w:r w:rsidR="0036154A" w:rsidRPr="006D4D2F">
        <w:rPr>
          <w:rFonts w:ascii="Calisto MT" w:eastAsia="Times New Roman" w:hAnsi="Calisto MT" w:cs="Baskerville"/>
          <w:color w:val="000000"/>
        </w:rPr>
        <w:t xml:space="preserve">Community colleges can have a diversity disconnect on campus and the committee focuses on helping the State level and local Senates find a solution. </w:t>
      </w:r>
    </w:p>
    <w:p w14:paraId="42248F4A" w14:textId="77777777" w:rsidR="00013066" w:rsidRDefault="00013066" w:rsidP="00D9080E">
      <w:pPr>
        <w:rPr>
          <w:rFonts w:ascii="Calisto MT" w:eastAsia="Times New Roman" w:hAnsi="Calisto MT" w:cs="Baskerville"/>
          <w:color w:val="000000"/>
        </w:rPr>
      </w:pPr>
    </w:p>
    <w:p w14:paraId="0F99D138" w14:textId="77777777" w:rsidR="00013066" w:rsidRDefault="00A73961" w:rsidP="00D9080E">
      <w:pPr>
        <w:rPr>
          <w:rFonts w:ascii="Calisto MT" w:eastAsia="Times New Roman" w:hAnsi="Calisto MT" w:cs="Baskerville"/>
          <w:color w:val="000000"/>
        </w:rPr>
      </w:pPr>
      <w:r w:rsidRPr="006D4D2F">
        <w:rPr>
          <w:rFonts w:ascii="Calisto MT" w:eastAsia="Times New Roman" w:hAnsi="Calisto MT" w:cs="Baskerville"/>
          <w:color w:val="000000"/>
        </w:rPr>
        <w:t xml:space="preserve">Some of the concerns from the State were a lack of diversity on campus </w:t>
      </w:r>
      <w:r w:rsidR="00842967" w:rsidRPr="006D4D2F">
        <w:rPr>
          <w:rFonts w:ascii="Calisto MT" w:eastAsia="Times New Roman" w:hAnsi="Calisto MT" w:cs="Baskerville"/>
          <w:color w:val="000000"/>
        </w:rPr>
        <w:t xml:space="preserve">Senates </w:t>
      </w:r>
      <w:r w:rsidRPr="006D4D2F">
        <w:rPr>
          <w:rFonts w:ascii="Calisto MT" w:eastAsia="Times New Roman" w:hAnsi="Calisto MT" w:cs="Baskerville"/>
          <w:color w:val="000000"/>
        </w:rPr>
        <w:t xml:space="preserve">and the lack of diversity at the leadership level. </w:t>
      </w:r>
      <w:r w:rsidR="0036154A" w:rsidRPr="006D4D2F">
        <w:rPr>
          <w:rFonts w:ascii="Calisto MT" w:eastAsia="Times New Roman" w:hAnsi="Calisto MT" w:cs="Baskerville"/>
          <w:color w:val="000000"/>
        </w:rPr>
        <w:t xml:space="preserve">The finalized recommendation is to help the Academic Senate become culturally inclusive and move toward culturally proficient by providing training for Faculty. </w:t>
      </w:r>
      <w:r w:rsidR="00F2558B" w:rsidRPr="006D4D2F">
        <w:rPr>
          <w:rFonts w:ascii="Calisto MT" w:eastAsia="Times New Roman" w:hAnsi="Calisto MT" w:cs="Baskerville"/>
          <w:color w:val="000000"/>
        </w:rPr>
        <w:t>As a result, s</w:t>
      </w:r>
      <w:r w:rsidR="00041CF4" w:rsidRPr="006D4D2F">
        <w:rPr>
          <w:rFonts w:ascii="Calisto MT" w:eastAsia="Times New Roman" w:hAnsi="Calisto MT" w:cs="Baskerville"/>
          <w:color w:val="000000"/>
        </w:rPr>
        <w:t>trategic resol</w:t>
      </w:r>
      <w:r w:rsidR="0036154A" w:rsidRPr="006D4D2F">
        <w:rPr>
          <w:rFonts w:ascii="Calisto MT" w:eastAsia="Times New Roman" w:hAnsi="Calisto MT" w:cs="Baskerville"/>
          <w:color w:val="000000"/>
        </w:rPr>
        <w:t>utions</w:t>
      </w:r>
      <w:r w:rsidR="00F2558B" w:rsidRPr="006D4D2F">
        <w:rPr>
          <w:rFonts w:ascii="Calisto MT" w:eastAsia="Times New Roman" w:hAnsi="Calisto MT" w:cs="Baskerville"/>
          <w:color w:val="000000"/>
        </w:rPr>
        <w:t xml:space="preserve"> were created, these include diversifying the workforce on campus, engaging</w:t>
      </w:r>
      <w:r w:rsidR="0036154A" w:rsidRPr="006D4D2F">
        <w:rPr>
          <w:rFonts w:ascii="Calisto MT" w:eastAsia="Times New Roman" w:hAnsi="Calisto MT" w:cs="Baskerville"/>
          <w:color w:val="000000"/>
        </w:rPr>
        <w:t xml:space="preserve"> and emp</w:t>
      </w:r>
      <w:r w:rsidR="00F2558B" w:rsidRPr="006D4D2F">
        <w:rPr>
          <w:rFonts w:ascii="Calisto MT" w:eastAsia="Times New Roman" w:hAnsi="Calisto MT" w:cs="Baskerville"/>
          <w:color w:val="000000"/>
        </w:rPr>
        <w:t>owering diverse F</w:t>
      </w:r>
      <w:r w:rsidR="0036154A" w:rsidRPr="006D4D2F">
        <w:rPr>
          <w:rFonts w:ascii="Calisto MT" w:eastAsia="Times New Roman" w:hAnsi="Calisto MT" w:cs="Baskerville"/>
          <w:color w:val="000000"/>
        </w:rPr>
        <w:t>aculty at the State level, and directing the State S</w:t>
      </w:r>
      <w:r w:rsidR="00041CF4" w:rsidRPr="006D4D2F">
        <w:rPr>
          <w:rFonts w:ascii="Calisto MT" w:eastAsia="Times New Roman" w:hAnsi="Calisto MT" w:cs="Baskerville"/>
          <w:color w:val="000000"/>
        </w:rPr>
        <w:t xml:space="preserve">enate to develop </w:t>
      </w:r>
      <w:r w:rsidR="0036154A" w:rsidRPr="006D4D2F">
        <w:rPr>
          <w:rFonts w:ascii="Calisto MT" w:eastAsia="Times New Roman" w:hAnsi="Calisto MT" w:cs="Baskerville"/>
          <w:color w:val="000000"/>
        </w:rPr>
        <w:t xml:space="preserve">cultural competence training </w:t>
      </w:r>
      <w:r w:rsidR="00F2558B" w:rsidRPr="006D4D2F">
        <w:rPr>
          <w:rFonts w:ascii="Calisto MT" w:eastAsia="Times New Roman" w:hAnsi="Calisto MT" w:cs="Baskerville"/>
          <w:color w:val="000000"/>
        </w:rPr>
        <w:t>for F</w:t>
      </w:r>
      <w:r w:rsidR="00041CF4" w:rsidRPr="006D4D2F">
        <w:rPr>
          <w:rFonts w:ascii="Calisto MT" w:eastAsia="Times New Roman" w:hAnsi="Calisto MT" w:cs="Baskerville"/>
          <w:color w:val="000000"/>
        </w:rPr>
        <w:t>aculty</w:t>
      </w:r>
      <w:r w:rsidR="0036154A" w:rsidRPr="006D4D2F">
        <w:rPr>
          <w:rFonts w:ascii="Calisto MT" w:eastAsia="Times New Roman" w:hAnsi="Calisto MT" w:cs="Baskerville"/>
          <w:color w:val="000000"/>
        </w:rPr>
        <w:t>.</w:t>
      </w:r>
      <w:r w:rsidR="00041CF4" w:rsidRPr="006D4D2F">
        <w:rPr>
          <w:rFonts w:ascii="Calisto MT" w:eastAsia="Times New Roman" w:hAnsi="Calisto MT" w:cs="Baskerville"/>
          <w:color w:val="000000"/>
        </w:rPr>
        <w:t xml:space="preserve"> </w:t>
      </w:r>
    </w:p>
    <w:p w14:paraId="50DEC322" w14:textId="77777777" w:rsidR="00013066" w:rsidRDefault="00013066" w:rsidP="00D9080E">
      <w:pPr>
        <w:rPr>
          <w:rFonts w:ascii="Calisto MT" w:eastAsia="Times New Roman" w:hAnsi="Calisto MT" w:cs="Baskerville"/>
          <w:color w:val="000000"/>
        </w:rPr>
      </w:pPr>
    </w:p>
    <w:p w14:paraId="53A2061C" w14:textId="1AFC01D3" w:rsidR="00A20C46" w:rsidRPr="006D4D2F" w:rsidRDefault="00F2558B" w:rsidP="00D9080E">
      <w:pPr>
        <w:rPr>
          <w:rFonts w:ascii="Calisto MT" w:eastAsia="Times New Roman" w:hAnsi="Calisto MT" w:cs="Baskerville"/>
          <w:color w:val="000000"/>
        </w:rPr>
      </w:pPr>
      <w:r w:rsidRPr="006D4D2F">
        <w:rPr>
          <w:rFonts w:ascii="Calisto MT" w:eastAsia="Times New Roman" w:hAnsi="Calisto MT" w:cs="Baskerville"/>
          <w:color w:val="000000"/>
        </w:rPr>
        <w:t xml:space="preserve">Carolyn briefly discussed the possibility of sending some Foothill Faculty to the cultural Competence training. </w:t>
      </w:r>
      <w:r w:rsidR="00D4757F" w:rsidRPr="006D4D2F">
        <w:rPr>
          <w:rFonts w:ascii="Calisto MT" w:eastAsia="Times New Roman" w:hAnsi="Calisto MT" w:cs="Baskerville"/>
          <w:color w:val="000000"/>
        </w:rPr>
        <w:t>Next year</w:t>
      </w:r>
      <w:r w:rsidRPr="006D4D2F">
        <w:rPr>
          <w:rFonts w:ascii="Calisto MT" w:eastAsia="Times New Roman" w:hAnsi="Calisto MT" w:cs="Baskerville"/>
          <w:color w:val="000000"/>
        </w:rPr>
        <w:t>,</w:t>
      </w:r>
      <w:r w:rsidR="00D4757F" w:rsidRPr="006D4D2F">
        <w:rPr>
          <w:rFonts w:ascii="Calisto MT" w:eastAsia="Times New Roman" w:hAnsi="Calisto MT" w:cs="Baskerville"/>
          <w:color w:val="000000"/>
        </w:rPr>
        <w:t xml:space="preserve"> the Equity</w:t>
      </w:r>
      <w:r w:rsidR="0062258F" w:rsidRPr="006D4D2F">
        <w:rPr>
          <w:rFonts w:ascii="Calisto MT" w:eastAsia="Times New Roman" w:hAnsi="Calisto MT" w:cs="Baskerville"/>
          <w:color w:val="000000"/>
        </w:rPr>
        <w:t xml:space="preserve"> and Diversity Commit</w:t>
      </w:r>
      <w:r w:rsidR="00D4757F" w:rsidRPr="006D4D2F">
        <w:rPr>
          <w:rFonts w:ascii="Calisto MT" w:eastAsia="Times New Roman" w:hAnsi="Calisto MT" w:cs="Baskerville"/>
          <w:color w:val="000000"/>
        </w:rPr>
        <w:t>tee will build a handbook on how to build your own cultural competency on campus. If any Faculty or Counselors are interested in serving on this committee please contact Carolyn.</w:t>
      </w:r>
    </w:p>
    <w:p w14:paraId="09D13C1D" w14:textId="77777777" w:rsidR="00041CF4" w:rsidRPr="006D4D2F" w:rsidRDefault="00041CF4" w:rsidP="00D9080E">
      <w:pPr>
        <w:rPr>
          <w:rFonts w:ascii="Calisto MT" w:eastAsia="Times New Roman" w:hAnsi="Calisto MT" w:cs="Baskerville"/>
          <w:color w:val="000000"/>
        </w:rPr>
      </w:pPr>
    </w:p>
    <w:p w14:paraId="46E52411" w14:textId="34010D77" w:rsidR="003F3459" w:rsidRPr="006D4D2F" w:rsidRDefault="00D9080E" w:rsidP="00D9080E">
      <w:pPr>
        <w:rPr>
          <w:rFonts w:ascii="Calisto MT" w:hAnsi="Calisto MT" w:cs="Baskerville"/>
        </w:rPr>
      </w:pPr>
      <w:r w:rsidRPr="006D4D2F">
        <w:rPr>
          <w:rFonts w:ascii="Calisto MT" w:eastAsia="Times New Roman" w:hAnsi="Calisto MT" w:cs="Baskerville"/>
          <w:b/>
          <w:bCs/>
          <w:color w:val="000000"/>
        </w:rPr>
        <w:t xml:space="preserve">(3) </w:t>
      </w:r>
      <w:r w:rsidR="00D4757F" w:rsidRPr="006D4D2F">
        <w:rPr>
          <w:rFonts w:ascii="Calisto MT" w:eastAsia="Times New Roman" w:hAnsi="Calisto MT" w:cs="Baskerville"/>
          <w:b/>
          <w:bCs/>
          <w:color w:val="000000"/>
        </w:rPr>
        <w:t>EQUITY FUNDS REALLOCATION</w:t>
      </w:r>
      <w:r w:rsidRPr="006D4D2F">
        <w:rPr>
          <w:rFonts w:ascii="Calisto MT" w:eastAsia="Times New Roman" w:hAnsi="Calisto MT" w:cs="Baskerville"/>
          <w:color w:val="000000"/>
        </w:rPr>
        <w:br/>
      </w:r>
      <w:r w:rsidR="00D4757F" w:rsidRPr="006D4D2F">
        <w:rPr>
          <w:rFonts w:ascii="Calisto MT" w:eastAsia="Times New Roman" w:hAnsi="Calisto MT" w:cs="Baskerville"/>
          <w:color w:val="000000"/>
        </w:rPr>
        <w:t>Andrew LaManque briefly presented</w:t>
      </w:r>
      <w:r w:rsidR="00170875" w:rsidRPr="006D4D2F">
        <w:rPr>
          <w:rFonts w:ascii="Calisto MT" w:eastAsia="Times New Roman" w:hAnsi="Calisto MT" w:cs="Baskerville"/>
          <w:color w:val="000000"/>
        </w:rPr>
        <w:t xml:space="preserve"> </w:t>
      </w:r>
      <w:r w:rsidR="00842967" w:rsidRPr="006D4D2F">
        <w:rPr>
          <w:rFonts w:ascii="Calisto MT" w:eastAsia="Times New Roman" w:hAnsi="Calisto MT" w:cs="Baskerville"/>
          <w:color w:val="000000"/>
        </w:rPr>
        <w:t xml:space="preserve">a summary of equity expenditures to date and projected for the rest of the year.  At present we are showing a $70,000 surplus because we have not implemented a mentoring program or expended money on vouchers for students budgeted this year.  </w:t>
      </w:r>
    </w:p>
    <w:p w14:paraId="5613F160" w14:textId="77777777" w:rsidR="00AA6266" w:rsidRPr="006D4D2F" w:rsidRDefault="00AA6266" w:rsidP="00D9080E">
      <w:pPr>
        <w:rPr>
          <w:rFonts w:ascii="Calisto MT" w:hAnsi="Calisto MT" w:cs="Baskerville"/>
        </w:rPr>
      </w:pPr>
    </w:p>
    <w:p w14:paraId="28CD6445" w14:textId="7AC05310" w:rsidR="00A169D8" w:rsidRPr="006D4D2F" w:rsidRDefault="006A2EA7" w:rsidP="00D9080E">
      <w:pPr>
        <w:rPr>
          <w:rFonts w:ascii="Calisto MT" w:hAnsi="Calisto MT" w:cs="Baskerville"/>
        </w:rPr>
      </w:pPr>
      <w:r w:rsidRPr="006D4D2F">
        <w:rPr>
          <w:rFonts w:ascii="Calisto MT" w:hAnsi="Calisto MT" w:cs="Baskerville"/>
        </w:rPr>
        <w:t>Hilda and Andrew presented that t</w:t>
      </w:r>
      <w:r w:rsidR="00AA6266" w:rsidRPr="006D4D2F">
        <w:rPr>
          <w:rFonts w:ascii="Calisto MT" w:hAnsi="Calisto MT" w:cs="Baskerville"/>
        </w:rPr>
        <w:t xml:space="preserve">he state is offering a one-time </w:t>
      </w:r>
      <w:r w:rsidR="00E23841" w:rsidRPr="006D4D2F">
        <w:rPr>
          <w:rFonts w:ascii="Calisto MT" w:hAnsi="Calisto MT" w:cs="Baskerville"/>
        </w:rPr>
        <w:t xml:space="preserve">fund allocation.  </w:t>
      </w:r>
      <w:r w:rsidR="00BD4897" w:rsidRPr="006D4D2F">
        <w:rPr>
          <w:rFonts w:ascii="Calisto MT" w:hAnsi="Calisto MT" w:cs="Baskerville"/>
        </w:rPr>
        <w:t>The new allocation will start July 1</w:t>
      </w:r>
      <w:r w:rsidR="00BD4897" w:rsidRPr="006D4D2F">
        <w:rPr>
          <w:rFonts w:ascii="Calisto MT" w:hAnsi="Calisto MT" w:cs="Baskerville"/>
          <w:vertAlign w:val="superscript"/>
        </w:rPr>
        <w:t>st</w:t>
      </w:r>
      <w:r w:rsidR="00BD4897" w:rsidRPr="006D4D2F">
        <w:rPr>
          <w:rFonts w:ascii="Calisto MT" w:hAnsi="Calisto MT" w:cs="Baskerville"/>
        </w:rPr>
        <w:t>, 2016 and</w:t>
      </w:r>
      <w:r w:rsidR="00AA6266" w:rsidRPr="006D4D2F">
        <w:rPr>
          <w:rFonts w:ascii="Calisto MT" w:hAnsi="Calisto MT" w:cs="Baskerville"/>
        </w:rPr>
        <w:t xml:space="preserve"> m</w:t>
      </w:r>
      <w:r w:rsidR="00BD4897" w:rsidRPr="006D4D2F">
        <w:rPr>
          <w:rFonts w:ascii="Calisto MT" w:hAnsi="Calisto MT" w:cs="Baskerville"/>
        </w:rPr>
        <w:t>ust be expended by December 31</w:t>
      </w:r>
      <w:r w:rsidR="00BD4897" w:rsidRPr="006D4D2F">
        <w:rPr>
          <w:rFonts w:ascii="Calisto MT" w:hAnsi="Calisto MT" w:cs="Baskerville"/>
          <w:vertAlign w:val="superscript"/>
        </w:rPr>
        <w:t>st</w:t>
      </w:r>
      <w:r w:rsidR="00AA6266" w:rsidRPr="006D4D2F">
        <w:rPr>
          <w:rFonts w:ascii="Calisto MT" w:hAnsi="Calisto MT" w:cs="Baskerville"/>
        </w:rPr>
        <w:t>, 2016. The deadline to apply for the additional funds is tomorrow May 25</w:t>
      </w:r>
      <w:r w:rsidR="00AA6266" w:rsidRPr="006D4D2F">
        <w:rPr>
          <w:rFonts w:ascii="Calisto MT" w:hAnsi="Calisto MT" w:cs="Baskerville"/>
          <w:vertAlign w:val="superscript"/>
        </w:rPr>
        <w:t>th</w:t>
      </w:r>
      <w:r w:rsidR="00AA6266" w:rsidRPr="006D4D2F">
        <w:rPr>
          <w:rFonts w:ascii="Calisto MT" w:hAnsi="Calisto MT" w:cs="Baskerville"/>
        </w:rPr>
        <w:t xml:space="preserve">, 2016. </w:t>
      </w:r>
      <w:r w:rsidR="00A169D8" w:rsidRPr="006D4D2F">
        <w:rPr>
          <w:rFonts w:ascii="Calisto MT" w:hAnsi="Calisto MT" w:cs="Baskerville"/>
        </w:rPr>
        <w:t xml:space="preserve">The Committee agreed that the current Equity funds </w:t>
      </w:r>
      <w:proofErr w:type="gramStart"/>
      <w:r w:rsidR="00A169D8" w:rsidRPr="006D4D2F">
        <w:rPr>
          <w:rFonts w:ascii="Calisto MT" w:hAnsi="Calisto MT" w:cs="Baskerville"/>
        </w:rPr>
        <w:t>can</w:t>
      </w:r>
      <w:proofErr w:type="gramEnd"/>
      <w:r w:rsidR="00A169D8" w:rsidRPr="006D4D2F">
        <w:rPr>
          <w:rFonts w:ascii="Calisto MT" w:hAnsi="Calisto MT" w:cs="Baskerville"/>
        </w:rPr>
        <w:t xml:space="preserve"> support activities and </w:t>
      </w:r>
      <w:r w:rsidR="00D11CCA" w:rsidRPr="006D4D2F">
        <w:rPr>
          <w:rFonts w:ascii="Calisto MT" w:hAnsi="Calisto MT" w:cs="Baskerville"/>
        </w:rPr>
        <w:t>proposal</w:t>
      </w:r>
      <w:r w:rsidR="00A169D8" w:rsidRPr="006D4D2F">
        <w:rPr>
          <w:rFonts w:ascii="Calisto MT" w:hAnsi="Calisto MT" w:cs="Baskerville"/>
        </w:rPr>
        <w:t xml:space="preserve"> requests without additional </w:t>
      </w:r>
      <w:r w:rsidR="00D11CCA" w:rsidRPr="006D4D2F">
        <w:rPr>
          <w:rFonts w:ascii="Calisto MT" w:hAnsi="Calisto MT" w:cs="Baskerville"/>
        </w:rPr>
        <w:t>funding;</w:t>
      </w:r>
      <w:r w:rsidR="00A169D8" w:rsidRPr="006D4D2F">
        <w:rPr>
          <w:rFonts w:ascii="Calisto MT" w:hAnsi="Calisto MT" w:cs="Baskerville"/>
        </w:rPr>
        <w:t xml:space="preserve"> therefore they will not be applying for the State funding allocation.</w:t>
      </w:r>
    </w:p>
    <w:p w14:paraId="6D2FBAA8" w14:textId="77777777" w:rsidR="00A169D8" w:rsidRPr="006D4D2F" w:rsidRDefault="00A169D8" w:rsidP="00D9080E">
      <w:pPr>
        <w:rPr>
          <w:rFonts w:ascii="Calisto MT" w:hAnsi="Calisto MT" w:cs="Baskerville"/>
        </w:rPr>
      </w:pPr>
    </w:p>
    <w:p w14:paraId="656F930E" w14:textId="69E4D522" w:rsidR="00AA6266" w:rsidRPr="006D4D2F" w:rsidRDefault="00AA6266" w:rsidP="00D9080E">
      <w:pPr>
        <w:rPr>
          <w:rFonts w:ascii="Calisto MT" w:hAnsi="Calisto MT" w:cs="Baskerville"/>
        </w:rPr>
      </w:pPr>
      <w:r w:rsidRPr="006D4D2F">
        <w:rPr>
          <w:rFonts w:ascii="Calisto MT" w:hAnsi="Calisto MT" w:cs="Baskerville"/>
        </w:rPr>
        <w:t>SEW received two proposals for funding request:</w:t>
      </w:r>
    </w:p>
    <w:p w14:paraId="5EA16005" w14:textId="0DBBE3AF" w:rsidR="00AA6266" w:rsidRPr="006D4D2F" w:rsidRDefault="006A2EA7" w:rsidP="006A2EA7">
      <w:pPr>
        <w:pStyle w:val="ListParagraph"/>
        <w:numPr>
          <w:ilvl w:val="0"/>
          <w:numId w:val="2"/>
        </w:numPr>
        <w:rPr>
          <w:rFonts w:ascii="Calisto MT" w:hAnsi="Calisto MT" w:cs="Baskerville"/>
        </w:rPr>
      </w:pPr>
      <w:r w:rsidRPr="006D4D2F">
        <w:rPr>
          <w:rFonts w:ascii="Calisto MT" w:hAnsi="Calisto MT" w:cs="Baskerville"/>
        </w:rPr>
        <w:t xml:space="preserve">The </w:t>
      </w:r>
      <w:r w:rsidR="003F3459" w:rsidRPr="006D4D2F">
        <w:rPr>
          <w:rFonts w:ascii="Calisto MT" w:hAnsi="Calisto MT" w:cs="Baskerville"/>
        </w:rPr>
        <w:t xml:space="preserve">VRC </w:t>
      </w:r>
      <w:r w:rsidRPr="006D4D2F">
        <w:rPr>
          <w:rFonts w:ascii="Calisto MT" w:hAnsi="Calisto MT" w:cs="Baskerville"/>
        </w:rPr>
        <w:t xml:space="preserve">is </w:t>
      </w:r>
      <w:r w:rsidR="003F3459" w:rsidRPr="006D4D2F">
        <w:rPr>
          <w:rFonts w:ascii="Calisto MT" w:hAnsi="Calisto MT" w:cs="Baskerville"/>
        </w:rPr>
        <w:t>requesting tools, technology, and equipment</w:t>
      </w:r>
      <w:r w:rsidRPr="006D4D2F">
        <w:rPr>
          <w:rFonts w:ascii="Calisto MT" w:hAnsi="Calisto MT" w:cs="Baskerville"/>
        </w:rPr>
        <w:t xml:space="preserve"> for students</w:t>
      </w:r>
      <w:r w:rsidR="003F3459" w:rsidRPr="006D4D2F">
        <w:rPr>
          <w:rFonts w:ascii="Calisto MT" w:hAnsi="Calisto MT" w:cs="Baskerville"/>
        </w:rPr>
        <w:t>. Veterans are a target group for access</w:t>
      </w:r>
      <w:r w:rsidRPr="006D4D2F">
        <w:rPr>
          <w:rFonts w:ascii="Calisto MT" w:hAnsi="Calisto MT" w:cs="Baskerville"/>
        </w:rPr>
        <w:t xml:space="preserve">. Some of these tools requested are available on campus </w:t>
      </w:r>
      <w:r w:rsidR="00E23841" w:rsidRPr="006D4D2F">
        <w:rPr>
          <w:rFonts w:ascii="Calisto MT" w:hAnsi="Calisto MT" w:cs="Baskerville"/>
        </w:rPr>
        <w:t xml:space="preserve">in other areas </w:t>
      </w:r>
      <w:r w:rsidRPr="006D4D2F">
        <w:rPr>
          <w:rFonts w:ascii="Calisto MT" w:hAnsi="Calisto MT" w:cs="Baskerville"/>
        </w:rPr>
        <w:t>and the C</w:t>
      </w:r>
      <w:r w:rsidR="003F3459" w:rsidRPr="006D4D2F">
        <w:rPr>
          <w:rFonts w:ascii="Calisto MT" w:hAnsi="Calisto MT" w:cs="Baskerville"/>
        </w:rPr>
        <w:t xml:space="preserve">ommittee is concerned </w:t>
      </w:r>
      <w:r w:rsidR="00E23841" w:rsidRPr="006D4D2F">
        <w:rPr>
          <w:rFonts w:ascii="Calisto MT" w:hAnsi="Calisto MT" w:cs="Baskerville"/>
        </w:rPr>
        <w:t>that</w:t>
      </w:r>
      <w:r w:rsidR="003F3459" w:rsidRPr="006D4D2F">
        <w:rPr>
          <w:rFonts w:ascii="Calisto MT" w:hAnsi="Calisto MT" w:cs="Baskerville"/>
        </w:rPr>
        <w:t xml:space="preserve"> </w:t>
      </w:r>
      <w:r w:rsidR="00E23841" w:rsidRPr="006D4D2F">
        <w:rPr>
          <w:rFonts w:ascii="Calisto MT" w:hAnsi="Calisto MT" w:cs="Baskerville"/>
        </w:rPr>
        <w:t xml:space="preserve">it is not articulated how </w:t>
      </w:r>
      <w:r w:rsidR="003F3459" w:rsidRPr="006D4D2F">
        <w:rPr>
          <w:rFonts w:ascii="Calisto MT" w:hAnsi="Calisto MT" w:cs="Baskerville"/>
        </w:rPr>
        <w:t xml:space="preserve">the requested items will </w:t>
      </w:r>
      <w:r w:rsidR="00E23841" w:rsidRPr="006D4D2F">
        <w:rPr>
          <w:rFonts w:ascii="Calisto MT" w:hAnsi="Calisto MT" w:cs="Baskerville"/>
        </w:rPr>
        <w:t>result in increases in</w:t>
      </w:r>
      <w:r w:rsidR="003F3459" w:rsidRPr="006D4D2F">
        <w:rPr>
          <w:rFonts w:ascii="Calisto MT" w:hAnsi="Calisto MT" w:cs="Baskerville"/>
        </w:rPr>
        <w:t xml:space="preserve"> access</w:t>
      </w:r>
      <w:r w:rsidR="00E23841" w:rsidRPr="006D4D2F">
        <w:rPr>
          <w:rFonts w:ascii="Calisto MT" w:hAnsi="Calisto MT" w:cs="Baskerville"/>
        </w:rPr>
        <w:t xml:space="preserve"> for veterans and help the college achieve the metrics outlined in the equity plan</w:t>
      </w:r>
      <w:r w:rsidRPr="006D4D2F">
        <w:rPr>
          <w:rFonts w:ascii="Calisto MT" w:hAnsi="Calisto MT" w:cs="Baskerville"/>
        </w:rPr>
        <w:t>.</w:t>
      </w:r>
      <w:r w:rsidR="003F3459" w:rsidRPr="006D4D2F">
        <w:rPr>
          <w:rFonts w:ascii="Calisto MT" w:hAnsi="Calisto MT" w:cs="Baskerville"/>
        </w:rPr>
        <w:t xml:space="preserve"> </w:t>
      </w:r>
      <w:r w:rsidRPr="006D4D2F">
        <w:rPr>
          <w:rFonts w:ascii="Calisto MT" w:hAnsi="Calisto MT" w:cs="Baskerville"/>
        </w:rPr>
        <w:t xml:space="preserve">The Committee </w:t>
      </w:r>
      <w:r w:rsidR="00E23841" w:rsidRPr="006D4D2F">
        <w:rPr>
          <w:rFonts w:ascii="Calisto MT" w:hAnsi="Calisto MT" w:cs="Baskerville"/>
        </w:rPr>
        <w:t>expressed a</w:t>
      </w:r>
      <w:r w:rsidRPr="006D4D2F">
        <w:rPr>
          <w:rFonts w:ascii="Calisto MT" w:hAnsi="Calisto MT" w:cs="Baskerville"/>
        </w:rPr>
        <w:t xml:space="preserve"> concern that </w:t>
      </w:r>
      <w:r w:rsidR="00E23841" w:rsidRPr="006D4D2F">
        <w:rPr>
          <w:rFonts w:ascii="Calisto MT" w:hAnsi="Calisto MT" w:cs="Baskerville"/>
        </w:rPr>
        <w:t xml:space="preserve">some items requested </w:t>
      </w:r>
      <w:proofErr w:type="gramStart"/>
      <w:r w:rsidRPr="006D4D2F">
        <w:rPr>
          <w:rFonts w:ascii="Calisto MT" w:hAnsi="Calisto MT" w:cs="Baskerville"/>
        </w:rPr>
        <w:t>may</w:t>
      </w:r>
      <w:proofErr w:type="gramEnd"/>
      <w:r w:rsidRPr="006D4D2F">
        <w:rPr>
          <w:rFonts w:ascii="Calisto MT" w:hAnsi="Calisto MT" w:cs="Baskerville"/>
        </w:rPr>
        <w:t xml:space="preserve"> lead to isolation of Veterans on campus. </w:t>
      </w:r>
      <w:r w:rsidR="00E23841" w:rsidRPr="006D4D2F">
        <w:rPr>
          <w:rFonts w:ascii="Calisto MT" w:hAnsi="Calisto MT" w:cs="Baskerville"/>
        </w:rPr>
        <w:t xml:space="preserve"> </w:t>
      </w:r>
      <w:r w:rsidRPr="006D4D2F">
        <w:rPr>
          <w:rFonts w:ascii="Calisto MT" w:hAnsi="Calisto MT" w:cs="Baskerville"/>
        </w:rPr>
        <w:lastRenderedPageBreak/>
        <w:t>F</w:t>
      </w:r>
      <w:r w:rsidR="003F3459" w:rsidRPr="006D4D2F">
        <w:rPr>
          <w:rFonts w:ascii="Calisto MT" w:hAnsi="Calisto MT" w:cs="Baskerville"/>
        </w:rPr>
        <w:t>urthermore</w:t>
      </w:r>
      <w:r w:rsidRPr="006D4D2F">
        <w:rPr>
          <w:rFonts w:ascii="Calisto MT" w:hAnsi="Calisto MT" w:cs="Baskerville"/>
        </w:rPr>
        <w:t>, there needs to be a discussion with</w:t>
      </w:r>
      <w:r w:rsidR="003F3459" w:rsidRPr="006D4D2F">
        <w:rPr>
          <w:rFonts w:ascii="Calisto MT" w:hAnsi="Calisto MT" w:cs="Baskerville"/>
        </w:rPr>
        <w:t xml:space="preserve"> ETS </w:t>
      </w:r>
      <w:r w:rsidRPr="006D4D2F">
        <w:rPr>
          <w:rFonts w:ascii="Calisto MT" w:hAnsi="Calisto MT" w:cs="Baskerville"/>
        </w:rPr>
        <w:t xml:space="preserve">and the </w:t>
      </w:r>
      <w:r w:rsidR="003F3459" w:rsidRPr="006D4D2F">
        <w:rPr>
          <w:rFonts w:ascii="Calisto MT" w:hAnsi="Calisto MT" w:cs="Baskerville"/>
        </w:rPr>
        <w:t xml:space="preserve">support </w:t>
      </w:r>
      <w:r w:rsidRPr="006D4D2F">
        <w:rPr>
          <w:rFonts w:ascii="Calisto MT" w:hAnsi="Calisto MT" w:cs="Baskerville"/>
        </w:rPr>
        <w:t>necessary for these tools</w:t>
      </w:r>
      <w:r w:rsidR="00E23841" w:rsidRPr="006D4D2F">
        <w:rPr>
          <w:rFonts w:ascii="Calisto MT" w:hAnsi="Calisto MT" w:cs="Baskerville"/>
        </w:rPr>
        <w:t xml:space="preserve"> that are being requested</w:t>
      </w:r>
      <w:r w:rsidRPr="006D4D2F">
        <w:rPr>
          <w:rFonts w:ascii="Calisto MT" w:hAnsi="Calisto MT" w:cs="Baskerville"/>
        </w:rPr>
        <w:t xml:space="preserve">. </w:t>
      </w:r>
    </w:p>
    <w:p w14:paraId="229B0653" w14:textId="77777777" w:rsidR="00FA5AB2" w:rsidRPr="006D4D2F" w:rsidRDefault="00FA5AB2" w:rsidP="00FA5AB2">
      <w:pPr>
        <w:rPr>
          <w:rFonts w:ascii="Calisto MT" w:hAnsi="Calisto MT" w:cs="Baskerville"/>
        </w:rPr>
      </w:pPr>
    </w:p>
    <w:p w14:paraId="034DE264" w14:textId="01812FFA" w:rsidR="00FA5AB2" w:rsidRPr="006D4D2F" w:rsidRDefault="00FA5AB2" w:rsidP="00FA5AB2">
      <w:pPr>
        <w:ind w:left="720"/>
        <w:rPr>
          <w:rFonts w:ascii="Calisto MT" w:hAnsi="Calisto MT" w:cs="Baskerville"/>
        </w:rPr>
      </w:pPr>
      <w:r w:rsidRPr="006D4D2F">
        <w:rPr>
          <w:rFonts w:ascii="Calisto MT" w:hAnsi="Calisto MT" w:cs="Baskerville"/>
        </w:rPr>
        <w:t xml:space="preserve">“The VRC is requesting much needed support for funds for technology, assistive technologies, software, and peripherals for our current and expanding population of veterans.  We would also like to request office supplies for VRC staff and book vouchers that support our </w:t>
      </w:r>
      <w:proofErr w:type="spellStart"/>
      <w:r w:rsidRPr="006D4D2F">
        <w:rPr>
          <w:rFonts w:ascii="Calisto MT" w:hAnsi="Calisto MT" w:cs="Baskerville"/>
        </w:rPr>
        <w:t>vereran</w:t>
      </w:r>
      <w:proofErr w:type="spellEnd"/>
      <w:r w:rsidRPr="006D4D2F">
        <w:rPr>
          <w:rFonts w:ascii="Calisto MT" w:hAnsi="Calisto MT" w:cs="Baskerville"/>
        </w:rPr>
        <w:t xml:space="preserve"> students – especially our under-represented veteran students.”</w:t>
      </w:r>
    </w:p>
    <w:p w14:paraId="5DF2B80B" w14:textId="77777777" w:rsidR="00FA5AB2" w:rsidRPr="006D4D2F" w:rsidRDefault="00FA5AB2" w:rsidP="00FA5AB2">
      <w:pPr>
        <w:rPr>
          <w:rFonts w:ascii="Calisto MT" w:hAnsi="Calisto MT" w:cs="Baskerville"/>
        </w:rPr>
      </w:pPr>
    </w:p>
    <w:p w14:paraId="438B7429" w14:textId="77777777" w:rsidR="00FA5AB2" w:rsidRPr="006D4D2F" w:rsidRDefault="00FA5AB2" w:rsidP="00FA5AB2">
      <w:pPr>
        <w:rPr>
          <w:rFonts w:ascii="Calisto MT" w:hAnsi="Calisto MT" w:cs="Baskerville"/>
        </w:rPr>
      </w:pPr>
    </w:p>
    <w:p w14:paraId="2B64CA27" w14:textId="212162A8" w:rsidR="00AA6266" w:rsidRPr="006D4D2F" w:rsidRDefault="00A169D8" w:rsidP="00AA6266">
      <w:pPr>
        <w:pStyle w:val="ListParagraph"/>
        <w:numPr>
          <w:ilvl w:val="0"/>
          <w:numId w:val="2"/>
        </w:numPr>
        <w:rPr>
          <w:rFonts w:ascii="Calisto MT" w:hAnsi="Calisto MT" w:cs="Baskerville"/>
        </w:rPr>
      </w:pPr>
      <w:r w:rsidRPr="006D4D2F">
        <w:rPr>
          <w:rFonts w:ascii="Calisto MT" w:hAnsi="Calisto MT" w:cs="Baskerville"/>
        </w:rPr>
        <w:t xml:space="preserve">Another proposal request was briefly discussed to </w:t>
      </w:r>
      <w:r w:rsidR="00AA6266" w:rsidRPr="006D4D2F">
        <w:rPr>
          <w:rFonts w:ascii="Calisto MT" w:hAnsi="Calisto MT" w:cs="Baskerville"/>
        </w:rPr>
        <w:t xml:space="preserve">bring cultural competence training to Foothill. </w:t>
      </w:r>
    </w:p>
    <w:p w14:paraId="5475F4B4" w14:textId="77777777" w:rsidR="00FA5AB2" w:rsidRPr="006D4D2F" w:rsidRDefault="00FA5AB2" w:rsidP="00FA5AB2">
      <w:pPr>
        <w:rPr>
          <w:rFonts w:ascii="Calisto MT" w:hAnsi="Calisto MT" w:cs="Baskerville"/>
        </w:rPr>
      </w:pPr>
    </w:p>
    <w:p w14:paraId="5FAB7793" w14:textId="29E072A6" w:rsidR="00FA5AB2" w:rsidRPr="006D4D2F" w:rsidRDefault="00FA5AB2" w:rsidP="00FA5AB2">
      <w:pPr>
        <w:ind w:left="720"/>
        <w:rPr>
          <w:rFonts w:ascii="Calisto MT" w:hAnsi="Calisto MT" w:cs="Baskerville"/>
        </w:rPr>
      </w:pPr>
      <w:r w:rsidRPr="006D4D2F">
        <w:rPr>
          <w:rFonts w:ascii="Calisto MT" w:hAnsi="Calisto MT" w:cs="Baskerville"/>
        </w:rPr>
        <w:t xml:space="preserve">“College will use these funds to bring a workshop on cultural competence to the college community along with a follow-up workshop on cultural competence and assessment for teachers of algebra, </w:t>
      </w:r>
      <w:proofErr w:type="spellStart"/>
      <w:r w:rsidRPr="006D4D2F">
        <w:rPr>
          <w:rFonts w:ascii="Calisto MT" w:hAnsi="Calisto MT" w:cs="Baskerville"/>
        </w:rPr>
        <w:t>precalculus</w:t>
      </w:r>
      <w:proofErr w:type="spellEnd"/>
      <w:r w:rsidRPr="006D4D2F">
        <w:rPr>
          <w:rFonts w:ascii="Calisto MT" w:hAnsi="Calisto MT" w:cs="Baskerville"/>
        </w:rPr>
        <w:t>, and statistics.  While these teachers are at the workshop, we would like to hold a series of focus groups with the students in their classes to give students voice to express what they are hoping to get from their education at Foothill and contribute to the process of reflective improvement.  This will require recruitment of facilitators.”</w:t>
      </w:r>
    </w:p>
    <w:p w14:paraId="1B07AFF2" w14:textId="77777777" w:rsidR="00FA5AB2" w:rsidRPr="006D4D2F" w:rsidRDefault="00FA5AB2" w:rsidP="00FA5AB2">
      <w:pPr>
        <w:rPr>
          <w:rFonts w:ascii="Calisto MT" w:hAnsi="Calisto MT" w:cs="Baskerville"/>
        </w:rPr>
      </w:pPr>
    </w:p>
    <w:p w14:paraId="3AFBD324" w14:textId="0B720405" w:rsidR="00170875" w:rsidRPr="006D4D2F" w:rsidRDefault="00AA6266" w:rsidP="00AA6266">
      <w:pPr>
        <w:rPr>
          <w:rFonts w:ascii="Calisto MT" w:hAnsi="Calisto MT" w:cs="Baskerville"/>
        </w:rPr>
      </w:pPr>
      <w:r w:rsidRPr="006D4D2F">
        <w:rPr>
          <w:rFonts w:ascii="Calisto MT" w:hAnsi="Calisto MT" w:cs="Baskerville"/>
        </w:rPr>
        <w:t xml:space="preserve">The committee agreed that both proposals should be revised and resubmitted to tri-chairs. </w:t>
      </w:r>
      <w:r w:rsidR="00013066">
        <w:rPr>
          <w:rFonts w:ascii="Calisto MT" w:hAnsi="Calisto MT" w:cs="Baskerville"/>
        </w:rPr>
        <w:t xml:space="preserve">  The Tri-Chairs should work with the proposers to guide them in the process so they can be funded (rather than just sending it back to be redone).</w:t>
      </w:r>
    </w:p>
    <w:p w14:paraId="69DFE52A" w14:textId="77777777" w:rsidR="00170875" w:rsidRPr="006D4D2F" w:rsidRDefault="00170875" w:rsidP="00D9080E">
      <w:pPr>
        <w:rPr>
          <w:rFonts w:ascii="Calisto MT" w:hAnsi="Calisto MT" w:cs="Baskerville"/>
        </w:rPr>
      </w:pPr>
    </w:p>
    <w:p w14:paraId="15F36E7B" w14:textId="77777777" w:rsidR="00450AE1" w:rsidRPr="006D4D2F" w:rsidRDefault="00450AE1" w:rsidP="00D9080E">
      <w:pPr>
        <w:rPr>
          <w:rFonts w:ascii="Calisto MT" w:eastAsia="Times New Roman" w:hAnsi="Calisto MT" w:cs="Baskerville"/>
          <w:color w:val="000000"/>
        </w:rPr>
      </w:pPr>
    </w:p>
    <w:p w14:paraId="36E22F2A" w14:textId="2ABCFA5E" w:rsidR="00D9080E" w:rsidRPr="006D4D2F" w:rsidRDefault="00D9080E" w:rsidP="00D9080E">
      <w:pPr>
        <w:rPr>
          <w:rFonts w:ascii="Calisto MT" w:eastAsia="Times New Roman" w:hAnsi="Calisto MT" w:cs="Baskerville"/>
          <w:color w:val="000000"/>
        </w:rPr>
      </w:pPr>
      <w:r w:rsidRPr="006D4D2F">
        <w:rPr>
          <w:rFonts w:ascii="Calisto MT" w:eastAsia="Times New Roman" w:hAnsi="Calisto MT" w:cs="Baskerville"/>
          <w:b/>
          <w:bCs/>
          <w:color w:val="000000"/>
        </w:rPr>
        <w:t xml:space="preserve">(4) </w:t>
      </w:r>
      <w:r w:rsidR="00D64B89" w:rsidRPr="006D4D2F">
        <w:rPr>
          <w:rFonts w:ascii="Calisto MT" w:eastAsia="Times New Roman" w:hAnsi="Calisto MT" w:cs="Baskerville"/>
          <w:b/>
          <w:bCs/>
          <w:color w:val="000000"/>
        </w:rPr>
        <w:t>ONLINE EQUITY ISSUES</w:t>
      </w:r>
    </w:p>
    <w:p w14:paraId="541A2D69" w14:textId="77777777" w:rsidR="00FA5AB2" w:rsidRPr="006D4D2F" w:rsidRDefault="00CC508F" w:rsidP="00D9080E">
      <w:pPr>
        <w:rPr>
          <w:rFonts w:ascii="Calisto MT" w:eastAsia="Times New Roman" w:hAnsi="Calisto MT" w:cs="Baskerville"/>
          <w:color w:val="000000"/>
        </w:rPr>
      </w:pPr>
      <w:r w:rsidRPr="006D4D2F">
        <w:rPr>
          <w:rFonts w:ascii="Calisto MT" w:eastAsia="Times New Roman" w:hAnsi="Calisto MT" w:cs="Baskerville"/>
          <w:color w:val="000000"/>
        </w:rPr>
        <w:t xml:space="preserve">Judy Baker gave a presentation </w:t>
      </w:r>
      <w:r w:rsidR="00D11CCA" w:rsidRPr="006D4D2F">
        <w:rPr>
          <w:rFonts w:ascii="Calisto MT" w:eastAsia="Times New Roman" w:hAnsi="Calisto MT" w:cs="Baskerville"/>
          <w:color w:val="000000"/>
        </w:rPr>
        <w:t>on</w:t>
      </w:r>
      <w:r w:rsidRPr="006D4D2F">
        <w:rPr>
          <w:rFonts w:ascii="Calisto MT" w:eastAsia="Times New Roman" w:hAnsi="Calisto MT" w:cs="Baskerville"/>
          <w:color w:val="000000"/>
        </w:rPr>
        <w:t xml:space="preserve"> Foothill Online Learning </w:t>
      </w:r>
      <w:r w:rsidR="00D11CCA" w:rsidRPr="006D4D2F">
        <w:rPr>
          <w:rFonts w:ascii="Calisto MT" w:eastAsia="Times New Roman" w:hAnsi="Calisto MT" w:cs="Baskerville"/>
          <w:color w:val="000000"/>
        </w:rPr>
        <w:t xml:space="preserve">and </w:t>
      </w:r>
      <w:r w:rsidRPr="006D4D2F">
        <w:rPr>
          <w:rFonts w:ascii="Calisto MT" w:eastAsia="Times New Roman" w:hAnsi="Calisto MT" w:cs="Baskerville"/>
          <w:color w:val="000000"/>
        </w:rPr>
        <w:t>address</w:t>
      </w:r>
      <w:r w:rsidR="00D11CCA" w:rsidRPr="006D4D2F">
        <w:rPr>
          <w:rFonts w:ascii="Calisto MT" w:eastAsia="Times New Roman" w:hAnsi="Calisto MT" w:cs="Baskerville"/>
          <w:color w:val="000000"/>
        </w:rPr>
        <w:t>ing</w:t>
      </w:r>
      <w:r w:rsidRPr="006D4D2F">
        <w:rPr>
          <w:rFonts w:ascii="Calisto MT" w:eastAsia="Times New Roman" w:hAnsi="Calisto MT" w:cs="Baskerville"/>
          <w:color w:val="000000"/>
        </w:rPr>
        <w:t xml:space="preserve"> equity issues.</w:t>
      </w:r>
      <w:r w:rsidR="00D11CCA" w:rsidRPr="006D4D2F">
        <w:rPr>
          <w:rFonts w:ascii="Calisto MT" w:eastAsia="Times New Roman" w:hAnsi="Calisto MT" w:cs="Baskerville"/>
          <w:color w:val="000000"/>
        </w:rPr>
        <w:t xml:space="preserve"> There is a concern for target populations and the course success rate with Online Learning.</w:t>
      </w:r>
      <w:r w:rsidRPr="006D4D2F">
        <w:rPr>
          <w:rFonts w:ascii="Calisto MT" w:eastAsia="Times New Roman" w:hAnsi="Calisto MT" w:cs="Baskerville"/>
          <w:color w:val="000000"/>
        </w:rPr>
        <w:t xml:space="preserve"> </w:t>
      </w:r>
      <w:r w:rsidR="005A221D" w:rsidRPr="006D4D2F">
        <w:rPr>
          <w:rFonts w:ascii="Calisto MT" w:eastAsia="Times New Roman" w:hAnsi="Calisto MT" w:cs="Baskerville"/>
          <w:color w:val="000000"/>
        </w:rPr>
        <w:t>Some students may not fair well with online course success.</w:t>
      </w:r>
      <w:r w:rsidR="00D11CCA" w:rsidRPr="006D4D2F">
        <w:rPr>
          <w:rFonts w:ascii="Calisto MT" w:eastAsia="Times New Roman" w:hAnsi="Calisto MT" w:cs="Baskerville"/>
          <w:color w:val="000000"/>
        </w:rPr>
        <w:t xml:space="preserve"> Judy discussed current challenges and solutions for this equity issue.</w:t>
      </w:r>
      <w:r w:rsidR="005A221D" w:rsidRPr="006D4D2F">
        <w:rPr>
          <w:rFonts w:ascii="Calisto MT" w:eastAsia="Times New Roman" w:hAnsi="Calisto MT" w:cs="Baskerville"/>
          <w:color w:val="000000"/>
        </w:rPr>
        <w:t xml:space="preserve"> </w:t>
      </w:r>
      <w:r w:rsidR="0027542E" w:rsidRPr="006D4D2F">
        <w:rPr>
          <w:rFonts w:ascii="Calisto MT" w:eastAsia="Times New Roman" w:hAnsi="Calisto MT" w:cs="Baskerville"/>
          <w:color w:val="000000"/>
        </w:rPr>
        <w:t>Some challenges</w:t>
      </w:r>
      <w:r w:rsidR="00D11CCA" w:rsidRPr="006D4D2F">
        <w:rPr>
          <w:rFonts w:ascii="Calisto MT" w:eastAsia="Times New Roman" w:hAnsi="Calisto MT" w:cs="Baskerville"/>
          <w:color w:val="000000"/>
        </w:rPr>
        <w:t xml:space="preserve"> faced by F</w:t>
      </w:r>
      <w:r w:rsidR="0027542E" w:rsidRPr="006D4D2F">
        <w:rPr>
          <w:rFonts w:ascii="Calisto MT" w:eastAsia="Times New Roman" w:hAnsi="Calisto MT" w:cs="Baskerville"/>
          <w:color w:val="000000"/>
        </w:rPr>
        <w:t xml:space="preserve">aculty and students are social distance, course design weakness, and inadequate student preparation. </w:t>
      </w:r>
    </w:p>
    <w:p w14:paraId="23142431" w14:textId="77777777" w:rsidR="00FA5AB2" w:rsidRPr="006D4D2F" w:rsidRDefault="00FA5AB2" w:rsidP="00D9080E">
      <w:pPr>
        <w:rPr>
          <w:rFonts w:ascii="Calisto MT" w:eastAsia="Times New Roman" w:hAnsi="Calisto MT" w:cs="Baskerville"/>
          <w:color w:val="000000"/>
        </w:rPr>
      </w:pPr>
    </w:p>
    <w:p w14:paraId="56BD2F4F" w14:textId="77777777" w:rsidR="00FA5AB2" w:rsidRPr="006D4D2F" w:rsidRDefault="00C7412F" w:rsidP="00D9080E">
      <w:pPr>
        <w:rPr>
          <w:rFonts w:ascii="Calisto MT" w:eastAsia="Times New Roman" w:hAnsi="Calisto MT" w:cs="Baskerville"/>
          <w:color w:val="000000"/>
        </w:rPr>
      </w:pPr>
      <w:r w:rsidRPr="006D4D2F">
        <w:rPr>
          <w:rFonts w:ascii="Calisto MT" w:eastAsia="Times New Roman" w:hAnsi="Calisto MT" w:cs="Baskerville"/>
          <w:color w:val="000000"/>
        </w:rPr>
        <w:t>By taking advantage of the tools offered on canvas, faculty and students can improve the</w:t>
      </w:r>
      <w:r w:rsidR="00D11CCA" w:rsidRPr="006D4D2F">
        <w:rPr>
          <w:rFonts w:ascii="Calisto MT" w:eastAsia="Times New Roman" w:hAnsi="Calisto MT" w:cs="Baskerville"/>
          <w:color w:val="000000"/>
        </w:rPr>
        <w:t>ir</w:t>
      </w:r>
      <w:r w:rsidRPr="006D4D2F">
        <w:rPr>
          <w:rFonts w:ascii="Calisto MT" w:eastAsia="Times New Roman" w:hAnsi="Calisto MT" w:cs="Baskerville"/>
          <w:color w:val="000000"/>
        </w:rPr>
        <w:t xml:space="preserve"> online experience. </w:t>
      </w:r>
      <w:r w:rsidR="00D11CCA" w:rsidRPr="006D4D2F">
        <w:rPr>
          <w:rFonts w:ascii="Calisto MT" w:eastAsia="Times New Roman" w:hAnsi="Calisto MT" w:cs="Baskerville"/>
          <w:color w:val="000000"/>
        </w:rPr>
        <w:t>S</w:t>
      </w:r>
      <w:r w:rsidR="005A221D" w:rsidRPr="006D4D2F">
        <w:rPr>
          <w:rFonts w:ascii="Calisto MT" w:eastAsia="Times New Roman" w:hAnsi="Calisto MT" w:cs="Baskerville"/>
          <w:color w:val="000000"/>
        </w:rPr>
        <w:t>olutio</w:t>
      </w:r>
      <w:r w:rsidR="00D11CCA" w:rsidRPr="006D4D2F">
        <w:rPr>
          <w:rFonts w:ascii="Calisto MT" w:eastAsia="Times New Roman" w:hAnsi="Calisto MT" w:cs="Baskerville"/>
          <w:color w:val="000000"/>
        </w:rPr>
        <w:t>ns include increasing</w:t>
      </w:r>
      <w:r w:rsidR="005A221D" w:rsidRPr="006D4D2F">
        <w:rPr>
          <w:rFonts w:ascii="Calisto MT" w:eastAsia="Times New Roman" w:hAnsi="Calisto MT" w:cs="Baskerville"/>
          <w:color w:val="000000"/>
        </w:rPr>
        <w:t xml:space="preserve"> faculty presence, build</w:t>
      </w:r>
      <w:r w:rsidR="00D11CCA" w:rsidRPr="006D4D2F">
        <w:rPr>
          <w:rFonts w:ascii="Calisto MT" w:eastAsia="Times New Roman" w:hAnsi="Calisto MT" w:cs="Baskerville"/>
          <w:color w:val="000000"/>
        </w:rPr>
        <w:t>ing</w:t>
      </w:r>
      <w:r w:rsidR="005A221D" w:rsidRPr="006D4D2F">
        <w:rPr>
          <w:rFonts w:ascii="Calisto MT" w:eastAsia="Times New Roman" w:hAnsi="Calisto MT" w:cs="Baskerville"/>
          <w:color w:val="000000"/>
        </w:rPr>
        <w:t xml:space="preserve"> interpersonal connections, authentic assessment, active learning, skills tutorial</w:t>
      </w:r>
      <w:r w:rsidRPr="006D4D2F">
        <w:rPr>
          <w:rFonts w:ascii="Calisto MT" w:eastAsia="Times New Roman" w:hAnsi="Calisto MT" w:cs="Baskerville"/>
          <w:color w:val="000000"/>
        </w:rPr>
        <w:t>,</w:t>
      </w:r>
      <w:r w:rsidR="005A221D" w:rsidRPr="006D4D2F">
        <w:rPr>
          <w:rFonts w:ascii="Calisto MT" w:eastAsia="Times New Roman" w:hAnsi="Calisto MT" w:cs="Baskerville"/>
          <w:color w:val="000000"/>
        </w:rPr>
        <w:t xml:space="preserve"> and student readiness assessment.</w:t>
      </w:r>
      <w:r w:rsidRPr="006D4D2F">
        <w:rPr>
          <w:rFonts w:ascii="Calisto MT" w:eastAsia="Times New Roman" w:hAnsi="Calisto MT" w:cs="Baskerville"/>
          <w:color w:val="000000"/>
        </w:rPr>
        <w:t xml:space="preserve"> Canvas offers conferencing </w:t>
      </w:r>
      <w:r w:rsidR="00D11CCA" w:rsidRPr="006D4D2F">
        <w:rPr>
          <w:rFonts w:ascii="Calisto MT" w:eastAsia="Times New Roman" w:hAnsi="Calisto MT" w:cs="Baskerville"/>
          <w:color w:val="000000"/>
        </w:rPr>
        <w:t>video or audio live for Faculty-to-</w:t>
      </w:r>
      <w:r w:rsidRPr="006D4D2F">
        <w:rPr>
          <w:rFonts w:ascii="Calisto MT" w:eastAsia="Times New Roman" w:hAnsi="Calisto MT" w:cs="Baskerville"/>
          <w:color w:val="000000"/>
        </w:rPr>
        <w:t xml:space="preserve">student or </w:t>
      </w:r>
      <w:r w:rsidR="00D11CCA" w:rsidRPr="006D4D2F">
        <w:rPr>
          <w:rFonts w:ascii="Calisto MT" w:eastAsia="Times New Roman" w:hAnsi="Calisto MT" w:cs="Baskerville"/>
          <w:color w:val="000000"/>
        </w:rPr>
        <w:t>student-to-student</w:t>
      </w:r>
      <w:r w:rsidRPr="006D4D2F">
        <w:rPr>
          <w:rFonts w:ascii="Calisto MT" w:eastAsia="Times New Roman" w:hAnsi="Calisto MT" w:cs="Baskerville"/>
          <w:color w:val="000000"/>
        </w:rPr>
        <w:t xml:space="preserve"> interac</w:t>
      </w:r>
      <w:r w:rsidR="00D11CCA" w:rsidRPr="006D4D2F">
        <w:rPr>
          <w:rFonts w:ascii="Calisto MT" w:eastAsia="Times New Roman" w:hAnsi="Calisto MT" w:cs="Baskerville"/>
          <w:color w:val="000000"/>
        </w:rPr>
        <w:t xml:space="preserve">tion. </w:t>
      </w:r>
    </w:p>
    <w:p w14:paraId="783F0B38" w14:textId="77777777" w:rsidR="00FA5AB2" w:rsidRPr="006D4D2F" w:rsidRDefault="00FA5AB2" w:rsidP="00D9080E">
      <w:pPr>
        <w:rPr>
          <w:rFonts w:ascii="Calisto MT" w:eastAsia="Times New Roman" w:hAnsi="Calisto MT" w:cs="Baskerville"/>
          <w:color w:val="000000"/>
        </w:rPr>
      </w:pPr>
    </w:p>
    <w:p w14:paraId="259E5B61" w14:textId="77777777" w:rsidR="00FA5AB2" w:rsidRPr="006D4D2F" w:rsidRDefault="00D11CCA" w:rsidP="00D9080E">
      <w:pPr>
        <w:rPr>
          <w:rFonts w:ascii="Calisto MT" w:eastAsia="Times New Roman" w:hAnsi="Calisto MT" w:cs="Baskerville"/>
          <w:color w:val="000000"/>
        </w:rPr>
      </w:pPr>
      <w:r w:rsidRPr="006D4D2F">
        <w:rPr>
          <w:rFonts w:ascii="Calisto MT" w:eastAsia="Times New Roman" w:hAnsi="Calisto MT" w:cs="Baskerville"/>
          <w:color w:val="000000"/>
        </w:rPr>
        <w:t>Faculty can humanize the Online Learning experience by focusing efforts on</w:t>
      </w:r>
      <w:r w:rsidR="00C7412F" w:rsidRPr="006D4D2F">
        <w:rPr>
          <w:rFonts w:ascii="Calisto MT" w:eastAsia="Times New Roman" w:hAnsi="Calisto MT" w:cs="Baskerville"/>
          <w:color w:val="000000"/>
        </w:rPr>
        <w:t xml:space="preserve"> instructor presence, cours</w:t>
      </w:r>
      <w:r w:rsidR="00113F32" w:rsidRPr="006D4D2F">
        <w:rPr>
          <w:rFonts w:ascii="Calisto MT" w:eastAsia="Times New Roman" w:hAnsi="Calisto MT" w:cs="Baskerville"/>
          <w:color w:val="000000"/>
        </w:rPr>
        <w:t>e design, and the use of canvas</w:t>
      </w:r>
      <w:r w:rsidR="00C7412F" w:rsidRPr="006D4D2F">
        <w:rPr>
          <w:rFonts w:ascii="Calisto MT" w:eastAsia="Times New Roman" w:hAnsi="Calisto MT" w:cs="Baskerville"/>
          <w:color w:val="000000"/>
        </w:rPr>
        <w:t xml:space="preserve"> tools. </w:t>
      </w:r>
      <w:r w:rsidR="00113F32" w:rsidRPr="006D4D2F">
        <w:rPr>
          <w:rFonts w:ascii="Calisto MT" w:eastAsia="Times New Roman" w:hAnsi="Calisto MT" w:cs="Baskerville"/>
          <w:color w:val="000000"/>
        </w:rPr>
        <w:t xml:space="preserve">Social, teaching, and cognitive presence are </w:t>
      </w:r>
      <w:r w:rsidRPr="006D4D2F">
        <w:rPr>
          <w:rFonts w:ascii="Calisto MT" w:eastAsia="Times New Roman" w:hAnsi="Calisto MT" w:cs="Baskerville"/>
          <w:color w:val="000000"/>
        </w:rPr>
        <w:t xml:space="preserve">all </w:t>
      </w:r>
      <w:r w:rsidR="00113F32" w:rsidRPr="006D4D2F">
        <w:rPr>
          <w:rFonts w:ascii="Calisto MT" w:eastAsia="Times New Roman" w:hAnsi="Calisto MT" w:cs="Baskerville"/>
          <w:color w:val="000000"/>
        </w:rPr>
        <w:t>strategies for student engagement</w:t>
      </w:r>
      <w:r w:rsidR="00242A9C" w:rsidRPr="006D4D2F">
        <w:rPr>
          <w:rFonts w:ascii="Calisto MT" w:eastAsia="Times New Roman" w:hAnsi="Calisto MT" w:cs="Baskerville"/>
          <w:color w:val="000000"/>
        </w:rPr>
        <w:t>. W</w:t>
      </w:r>
      <w:r w:rsidR="00113F32" w:rsidRPr="006D4D2F">
        <w:rPr>
          <w:rFonts w:ascii="Calisto MT" w:eastAsia="Times New Roman" w:hAnsi="Calisto MT" w:cs="Baskerville"/>
          <w:color w:val="000000"/>
        </w:rPr>
        <w:t xml:space="preserve">eekly email announcements, discussions, </w:t>
      </w:r>
      <w:r w:rsidRPr="006D4D2F">
        <w:rPr>
          <w:rFonts w:ascii="Calisto MT" w:eastAsia="Times New Roman" w:hAnsi="Calisto MT" w:cs="Baskerville"/>
          <w:color w:val="000000"/>
        </w:rPr>
        <w:t>experiential</w:t>
      </w:r>
      <w:r w:rsidR="00113F32" w:rsidRPr="006D4D2F">
        <w:rPr>
          <w:rFonts w:ascii="Calisto MT" w:eastAsia="Times New Roman" w:hAnsi="Calisto MT" w:cs="Baskerville"/>
          <w:color w:val="000000"/>
        </w:rPr>
        <w:t xml:space="preserve"> learning, and peer group work</w:t>
      </w:r>
      <w:r w:rsidR="00242A9C" w:rsidRPr="006D4D2F">
        <w:rPr>
          <w:rFonts w:ascii="Calisto MT" w:eastAsia="Times New Roman" w:hAnsi="Calisto MT" w:cs="Baskerville"/>
          <w:color w:val="000000"/>
        </w:rPr>
        <w:t xml:space="preserve"> can significantly improve i</w:t>
      </w:r>
      <w:r w:rsidRPr="006D4D2F">
        <w:rPr>
          <w:rFonts w:ascii="Calisto MT" w:eastAsia="Times New Roman" w:hAnsi="Calisto MT" w:cs="Baskerville"/>
          <w:color w:val="000000"/>
        </w:rPr>
        <w:t>nstructor presence</w:t>
      </w:r>
      <w:r w:rsidR="00113F32" w:rsidRPr="006D4D2F">
        <w:rPr>
          <w:rFonts w:ascii="Calisto MT" w:eastAsia="Times New Roman" w:hAnsi="Calisto MT" w:cs="Baskerville"/>
          <w:color w:val="000000"/>
        </w:rPr>
        <w:t>. To improve course design weaknesses, instructors can practice active learning, and clear and cons</w:t>
      </w:r>
      <w:r w:rsidR="00242A9C" w:rsidRPr="006D4D2F">
        <w:rPr>
          <w:rFonts w:ascii="Calisto MT" w:eastAsia="Times New Roman" w:hAnsi="Calisto MT" w:cs="Baskerville"/>
          <w:color w:val="000000"/>
        </w:rPr>
        <w:t>istent instructions for tasks. There are a</w:t>
      </w:r>
      <w:r w:rsidR="00113F32" w:rsidRPr="006D4D2F">
        <w:rPr>
          <w:rFonts w:ascii="Calisto MT" w:eastAsia="Times New Roman" w:hAnsi="Calisto MT" w:cs="Baskerville"/>
          <w:color w:val="000000"/>
        </w:rPr>
        <w:t>vailable tools on canvas</w:t>
      </w:r>
      <w:r w:rsidR="00242A9C" w:rsidRPr="006D4D2F">
        <w:rPr>
          <w:rFonts w:ascii="Calisto MT" w:eastAsia="Times New Roman" w:hAnsi="Calisto MT" w:cs="Baskerville"/>
          <w:color w:val="000000"/>
        </w:rPr>
        <w:t>,</w:t>
      </w:r>
      <w:r w:rsidR="00113F32" w:rsidRPr="006D4D2F">
        <w:rPr>
          <w:rFonts w:ascii="Calisto MT" w:eastAsia="Times New Roman" w:hAnsi="Calisto MT" w:cs="Baskerville"/>
          <w:color w:val="000000"/>
        </w:rPr>
        <w:t xml:space="preserve"> such as student</w:t>
      </w:r>
      <w:r w:rsidR="00CE1EB7" w:rsidRPr="006D4D2F">
        <w:rPr>
          <w:rFonts w:ascii="Calisto MT" w:eastAsia="Times New Roman" w:hAnsi="Calisto MT" w:cs="Baskerville"/>
          <w:color w:val="000000"/>
        </w:rPr>
        <w:t xml:space="preserve"> readiness tutorials and </w:t>
      </w:r>
      <w:r w:rsidR="00242A9C" w:rsidRPr="006D4D2F">
        <w:rPr>
          <w:rFonts w:ascii="Calisto MT" w:eastAsia="Times New Roman" w:hAnsi="Calisto MT" w:cs="Baskerville"/>
          <w:color w:val="000000"/>
        </w:rPr>
        <w:t xml:space="preserve">files and videos that can be </w:t>
      </w:r>
      <w:r w:rsidR="00CE1EB7" w:rsidRPr="006D4D2F">
        <w:rPr>
          <w:rFonts w:ascii="Calisto MT" w:eastAsia="Times New Roman" w:hAnsi="Calisto MT" w:cs="Baskerville"/>
          <w:color w:val="000000"/>
        </w:rPr>
        <w:t>easily download</w:t>
      </w:r>
      <w:r w:rsidR="00242A9C" w:rsidRPr="006D4D2F">
        <w:rPr>
          <w:rFonts w:ascii="Calisto MT" w:eastAsia="Times New Roman" w:hAnsi="Calisto MT" w:cs="Baskerville"/>
          <w:color w:val="000000"/>
        </w:rPr>
        <w:t xml:space="preserve">ed. </w:t>
      </w:r>
    </w:p>
    <w:p w14:paraId="5C2DBB74" w14:textId="77777777" w:rsidR="00FA5AB2" w:rsidRPr="006D4D2F" w:rsidRDefault="00FA5AB2" w:rsidP="00D9080E">
      <w:pPr>
        <w:rPr>
          <w:rFonts w:ascii="Calisto MT" w:eastAsia="Times New Roman" w:hAnsi="Calisto MT" w:cs="Baskerville"/>
          <w:color w:val="000000"/>
        </w:rPr>
      </w:pPr>
    </w:p>
    <w:p w14:paraId="617D3B03" w14:textId="77777777" w:rsidR="00FA5AB2" w:rsidRPr="006D4D2F" w:rsidRDefault="00242A9C" w:rsidP="00D9080E">
      <w:pPr>
        <w:rPr>
          <w:rFonts w:ascii="Calisto MT" w:eastAsia="Times New Roman" w:hAnsi="Calisto MT" w:cs="Baskerville"/>
          <w:color w:val="000000"/>
        </w:rPr>
      </w:pPr>
      <w:r w:rsidRPr="006D4D2F">
        <w:rPr>
          <w:rFonts w:ascii="Calisto MT" w:eastAsia="Times New Roman" w:hAnsi="Calisto MT" w:cs="Baskerville"/>
          <w:color w:val="000000"/>
        </w:rPr>
        <w:t xml:space="preserve">With additional research, </w:t>
      </w:r>
      <w:r w:rsidR="00CE1EB7" w:rsidRPr="006D4D2F">
        <w:rPr>
          <w:rFonts w:ascii="Calisto MT" w:eastAsia="Times New Roman" w:hAnsi="Calisto MT" w:cs="Baskerville"/>
          <w:color w:val="000000"/>
        </w:rPr>
        <w:t xml:space="preserve">a focus group can be developed to gain qualitative data. Although canvas offers student analytics </w:t>
      </w:r>
      <w:r w:rsidR="00226A14" w:rsidRPr="006D4D2F">
        <w:rPr>
          <w:rFonts w:ascii="Calisto MT" w:eastAsia="Times New Roman" w:hAnsi="Calisto MT" w:cs="Baskerville"/>
          <w:color w:val="000000"/>
        </w:rPr>
        <w:t>to provide faculty with quantitative d</w:t>
      </w:r>
      <w:r w:rsidRPr="006D4D2F">
        <w:rPr>
          <w:rFonts w:ascii="Calisto MT" w:eastAsia="Times New Roman" w:hAnsi="Calisto MT" w:cs="Baskerville"/>
          <w:color w:val="000000"/>
        </w:rPr>
        <w:t>ata, there is a concern with</w:t>
      </w:r>
      <w:r w:rsidR="00226A14" w:rsidRPr="006D4D2F">
        <w:rPr>
          <w:rFonts w:ascii="Calisto MT" w:eastAsia="Times New Roman" w:hAnsi="Calisto MT" w:cs="Baskerville"/>
          <w:color w:val="000000"/>
        </w:rPr>
        <w:t xml:space="preserve"> the effectiveness of </w:t>
      </w:r>
      <w:r w:rsidRPr="006D4D2F">
        <w:rPr>
          <w:rFonts w:ascii="Calisto MT" w:eastAsia="Times New Roman" w:hAnsi="Calisto MT" w:cs="Baskerville"/>
          <w:color w:val="000000"/>
        </w:rPr>
        <w:t>using quantitative</w:t>
      </w:r>
      <w:r w:rsidR="00226A14" w:rsidRPr="006D4D2F">
        <w:rPr>
          <w:rFonts w:ascii="Calisto MT" w:eastAsia="Times New Roman" w:hAnsi="Calisto MT" w:cs="Baskerville"/>
          <w:color w:val="000000"/>
        </w:rPr>
        <w:t xml:space="preserve"> compared to qualitative data</w:t>
      </w:r>
      <w:r w:rsidRPr="006D4D2F">
        <w:rPr>
          <w:rFonts w:ascii="Calisto MT" w:eastAsia="Times New Roman" w:hAnsi="Calisto MT" w:cs="Baskerville"/>
          <w:color w:val="000000"/>
        </w:rPr>
        <w:t xml:space="preserve"> to capture student experiences. </w:t>
      </w:r>
    </w:p>
    <w:p w14:paraId="70F81F8C" w14:textId="77777777" w:rsidR="00FA5AB2" w:rsidRPr="006D4D2F" w:rsidRDefault="00FA5AB2" w:rsidP="00D9080E">
      <w:pPr>
        <w:rPr>
          <w:rFonts w:ascii="Calisto MT" w:eastAsia="Times New Roman" w:hAnsi="Calisto MT" w:cs="Baskerville"/>
          <w:color w:val="000000"/>
        </w:rPr>
      </w:pPr>
    </w:p>
    <w:p w14:paraId="1E3826DE" w14:textId="1863A841" w:rsidR="00D9080E" w:rsidRPr="006D4D2F" w:rsidRDefault="00D9080E" w:rsidP="00D9080E">
      <w:pPr>
        <w:rPr>
          <w:rFonts w:ascii="Calisto MT" w:eastAsia="Times New Roman" w:hAnsi="Calisto MT" w:cs="Baskerville"/>
          <w:color w:val="000000"/>
        </w:rPr>
      </w:pPr>
      <w:r w:rsidRPr="006D4D2F">
        <w:rPr>
          <w:rFonts w:ascii="Calisto MT" w:eastAsia="Times New Roman" w:hAnsi="Calisto MT" w:cs="Baskerville"/>
          <w:color w:val="000000"/>
        </w:rPr>
        <w:br/>
      </w:r>
      <w:r w:rsidRPr="006D4D2F">
        <w:rPr>
          <w:rFonts w:ascii="Calisto MT" w:eastAsia="Times New Roman" w:hAnsi="Calisto MT" w:cs="Baskerville"/>
          <w:b/>
          <w:bCs/>
          <w:color w:val="000000"/>
        </w:rPr>
        <w:t xml:space="preserve">(5) </w:t>
      </w:r>
      <w:r w:rsidR="00242A9C" w:rsidRPr="006D4D2F">
        <w:rPr>
          <w:rFonts w:ascii="Calisto MT" w:eastAsia="Times New Roman" w:hAnsi="Calisto MT" w:cs="Baskerville"/>
          <w:b/>
          <w:bCs/>
          <w:color w:val="000000"/>
        </w:rPr>
        <w:t>OUTREACH UPDATE</w:t>
      </w:r>
    </w:p>
    <w:p w14:paraId="79DF35E4" w14:textId="77777777" w:rsidR="00FA5AB2" w:rsidRPr="006D4D2F" w:rsidRDefault="000A4D9F" w:rsidP="00D9080E">
      <w:pPr>
        <w:rPr>
          <w:rFonts w:ascii="Calisto MT" w:hAnsi="Calisto MT" w:cs="Baskerville"/>
        </w:rPr>
      </w:pPr>
      <w:r w:rsidRPr="006D4D2F">
        <w:rPr>
          <w:rFonts w:ascii="Calisto MT" w:hAnsi="Calisto MT" w:cs="Baskerville"/>
        </w:rPr>
        <w:t xml:space="preserve">Andrea Hanstein updated </w:t>
      </w:r>
      <w:r w:rsidR="00E247EA" w:rsidRPr="006D4D2F">
        <w:rPr>
          <w:rFonts w:ascii="Calisto MT" w:hAnsi="Calisto MT" w:cs="Baskerville"/>
        </w:rPr>
        <w:t>the Co</w:t>
      </w:r>
      <w:r w:rsidR="00C60032" w:rsidRPr="006D4D2F">
        <w:rPr>
          <w:rFonts w:ascii="Calisto MT" w:hAnsi="Calisto MT" w:cs="Baskerville"/>
        </w:rPr>
        <w:t>mmittee on the outreach efforts in which e</w:t>
      </w:r>
      <w:r w:rsidR="00E247EA" w:rsidRPr="006D4D2F">
        <w:rPr>
          <w:rFonts w:ascii="Calisto MT" w:hAnsi="Calisto MT" w:cs="Baskerville"/>
        </w:rPr>
        <w:t>quity funds allowed $25,</w:t>
      </w:r>
      <w:r w:rsidR="00C60032" w:rsidRPr="006D4D2F">
        <w:rPr>
          <w:rFonts w:ascii="Calisto MT" w:hAnsi="Calisto MT" w:cs="Baskerville"/>
        </w:rPr>
        <w:t>000 to Marketing for outreach for</w:t>
      </w:r>
      <w:r w:rsidR="00E247EA" w:rsidRPr="006D4D2F">
        <w:rPr>
          <w:rFonts w:ascii="Calisto MT" w:hAnsi="Calisto MT" w:cs="Baskerville"/>
        </w:rPr>
        <w:t xml:space="preserve"> </w:t>
      </w:r>
      <w:r w:rsidR="00C60032" w:rsidRPr="006D4D2F">
        <w:rPr>
          <w:rFonts w:ascii="Calisto MT" w:hAnsi="Calisto MT" w:cs="Baskerville"/>
        </w:rPr>
        <w:t xml:space="preserve">disproportionately impacted students (i.e. </w:t>
      </w:r>
      <w:r w:rsidR="00E247EA" w:rsidRPr="006D4D2F">
        <w:rPr>
          <w:rFonts w:ascii="Calisto MT" w:hAnsi="Calisto MT" w:cs="Baskerville"/>
        </w:rPr>
        <w:t>low income African American and Latino students</w:t>
      </w:r>
      <w:r w:rsidR="00C60032" w:rsidRPr="006D4D2F">
        <w:rPr>
          <w:rFonts w:ascii="Calisto MT" w:hAnsi="Calisto MT" w:cs="Baskerville"/>
        </w:rPr>
        <w:t>, and</w:t>
      </w:r>
      <w:r w:rsidR="00E247EA" w:rsidRPr="006D4D2F">
        <w:rPr>
          <w:rFonts w:ascii="Calisto MT" w:hAnsi="Calisto MT" w:cs="Baskerville"/>
        </w:rPr>
        <w:t xml:space="preserve"> Veterans</w:t>
      </w:r>
      <w:r w:rsidR="00C60032" w:rsidRPr="006D4D2F">
        <w:rPr>
          <w:rFonts w:ascii="Calisto MT" w:hAnsi="Calisto MT" w:cs="Baskerville"/>
        </w:rPr>
        <w:t>)</w:t>
      </w:r>
      <w:r w:rsidR="00E247EA" w:rsidRPr="006D4D2F">
        <w:rPr>
          <w:rFonts w:ascii="Calisto MT" w:hAnsi="Calisto MT" w:cs="Baskerville"/>
        </w:rPr>
        <w:t>. The team reviewed their previous efforts with marketing to improve the outreach efforts and did a photo shoot displaying student diversity. They also met with Sam White and Kimberly Escamilla to finalize the text for Umoja outreach. They are working on a joint</w:t>
      </w:r>
      <w:r w:rsidR="009F4209" w:rsidRPr="006D4D2F">
        <w:rPr>
          <w:rFonts w:ascii="Calisto MT" w:hAnsi="Calisto MT" w:cs="Baskerville"/>
        </w:rPr>
        <w:t xml:space="preserve"> project with a local firm for V</w:t>
      </w:r>
      <w:r w:rsidR="00E247EA" w:rsidRPr="006D4D2F">
        <w:rPr>
          <w:rFonts w:ascii="Calisto MT" w:hAnsi="Calisto MT" w:cs="Baskerville"/>
        </w:rPr>
        <w:t xml:space="preserve">eterans outreach and creating a view book. </w:t>
      </w:r>
    </w:p>
    <w:p w14:paraId="00E8C12D" w14:textId="77777777" w:rsidR="00FA5AB2" w:rsidRPr="006D4D2F" w:rsidRDefault="00FA5AB2" w:rsidP="00D9080E">
      <w:pPr>
        <w:rPr>
          <w:rFonts w:ascii="Calisto MT" w:hAnsi="Calisto MT" w:cs="Baskerville"/>
        </w:rPr>
      </w:pPr>
    </w:p>
    <w:p w14:paraId="7C477F76" w14:textId="77777777" w:rsidR="00FA5AB2" w:rsidRPr="006D4D2F" w:rsidRDefault="00E247EA" w:rsidP="00D9080E">
      <w:pPr>
        <w:rPr>
          <w:rFonts w:ascii="Calisto MT" w:hAnsi="Calisto MT" w:cs="Baskerville"/>
        </w:rPr>
      </w:pPr>
      <w:r w:rsidRPr="006D4D2F">
        <w:rPr>
          <w:rFonts w:ascii="Calisto MT" w:hAnsi="Calisto MT" w:cs="Baskerville"/>
        </w:rPr>
        <w:t xml:space="preserve">Andrea has also been working with Bernie Day creating an electronic newsletter for the Honors Institute. Electronic newsletters can also be used for outreach events and will enable outreach to follow up with students. </w:t>
      </w:r>
      <w:r w:rsidR="00673A12" w:rsidRPr="006D4D2F">
        <w:rPr>
          <w:rFonts w:ascii="Calisto MT" w:hAnsi="Calisto MT" w:cs="Baskerville"/>
        </w:rPr>
        <w:t>The new goals for outreach are to focus on who are the current Foothill students, which target high schools should ou</w:t>
      </w:r>
      <w:r w:rsidR="009F4209" w:rsidRPr="006D4D2F">
        <w:rPr>
          <w:rFonts w:ascii="Calisto MT" w:hAnsi="Calisto MT" w:cs="Baskerville"/>
        </w:rPr>
        <w:t xml:space="preserve">treach focus their efforts, </w:t>
      </w:r>
      <w:r w:rsidR="00673A12" w:rsidRPr="006D4D2F">
        <w:rPr>
          <w:rFonts w:ascii="Calisto MT" w:hAnsi="Calisto MT" w:cs="Baskerville"/>
        </w:rPr>
        <w:t>developing printing pieces, promoting First Year Experience (FYE)</w:t>
      </w:r>
      <w:r w:rsidR="009F4209" w:rsidRPr="006D4D2F">
        <w:rPr>
          <w:rFonts w:ascii="Calisto MT" w:hAnsi="Calisto MT" w:cs="Baskerville"/>
        </w:rPr>
        <w:t>,</w:t>
      </w:r>
      <w:r w:rsidR="00673A12" w:rsidRPr="006D4D2F">
        <w:rPr>
          <w:rFonts w:ascii="Calisto MT" w:hAnsi="Calisto MT" w:cs="Baskerville"/>
        </w:rPr>
        <w:t xml:space="preserve"> and summer bridge. </w:t>
      </w:r>
    </w:p>
    <w:p w14:paraId="21F1EADC" w14:textId="77777777" w:rsidR="00FA5AB2" w:rsidRPr="006D4D2F" w:rsidRDefault="00FA5AB2" w:rsidP="00D9080E">
      <w:pPr>
        <w:rPr>
          <w:rFonts w:ascii="Calisto MT" w:hAnsi="Calisto MT" w:cs="Baskerville"/>
        </w:rPr>
      </w:pPr>
    </w:p>
    <w:p w14:paraId="58CBC3A6" w14:textId="77777777" w:rsidR="00FA5AB2" w:rsidRPr="006D4D2F" w:rsidRDefault="000B0340" w:rsidP="00D9080E">
      <w:pPr>
        <w:rPr>
          <w:rFonts w:ascii="Calisto MT" w:hAnsi="Calisto MT" w:cs="Baskerville"/>
        </w:rPr>
      </w:pPr>
      <w:r w:rsidRPr="006D4D2F">
        <w:rPr>
          <w:rFonts w:ascii="Calisto MT" w:hAnsi="Calisto MT" w:cs="Baskerville"/>
        </w:rPr>
        <w:t xml:space="preserve">Depending on the chosen target high schools, the language </w:t>
      </w:r>
      <w:r w:rsidR="007128DE" w:rsidRPr="006D4D2F">
        <w:rPr>
          <w:rFonts w:ascii="Calisto MT" w:hAnsi="Calisto MT" w:cs="Baskerville"/>
        </w:rPr>
        <w:t>used f</w:t>
      </w:r>
      <w:r w:rsidRPr="006D4D2F">
        <w:rPr>
          <w:rFonts w:ascii="Calisto MT" w:hAnsi="Calisto MT" w:cs="Baskerville"/>
        </w:rPr>
        <w:t>o</w:t>
      </w:r>
      <w:r w:rsidR="007128DE" w:rsidRPr="006D4D2F">
        <w:rPr>
          <w:rFonts w:ascii="Calisto MT" w:hAnsi="Calisto MT" w:cs="Baskerville"/>
        </w:rPr>
        <w:t>r</w:t>
      </w:r>
      <w:r w:rsidRPr="006D4D2F">
        <w:rPr>
          <w:rFonts w:ascii="Calisto MT" w:hAnsi="Calisto MT" w:cs="Baskerville"/>
        </w:rPr>
        <w:t xml:space="preserve"> promotion and out</w:t>
      </w:r>
      <w:r w:rsidR="007128DE" w:rsidRPr="006D4D2F">
        <w:rPr>
          <w:rFonts w:ascii="Calisto MT" w:hAnsi="Calisto MT" w:cs="Baskerville"/>
        </w:rPr>
        <w:t>reach of Foothill College will be altered. For example, if outreach is promoting at Palo Alto High School, they will focus on students taking classes for course advancement.</w:t>
      </w:r>
      <w:r w:rsidRPr="006D4D2F">
        <w:rPr>
          <w:rFonts w:ascii="Calisto MT" w:hAnsi="Calisto MT" w:cs="Baskerville"/>
        </w:rPr>
        <w:t xml:space="preserve"> </w:t>
      </w:r>
      <w:r w:rsidR="00673A12" w:rsidRPr="006D4D2F">
        <w:rPr>
          <w:rFonts w:ascii="Calisto MT" w:hAnsi="Calisto MT" w:cs="Baskerville"/>
        </w:rPr>
        <w:t>In preparation for Orientation, Andrea discussed the possibility of having a general orientation followed by separate program orientations in the afternoon. This idea has not been finalized and</w:t>
      </w:r>
      <w:r w:rsidR="007128DE" w:rsidRPr="006D4D2F">
        <w:rPr>
          <w:rFonts w:ascii="Calisto MT" w:hAnsi="Calisto MT" w:cs="Baskerville"/>
        </w:rPr>
        <w:t xml:space="preserve"> Andrea will discuss this further with Denise </w:t>
      </w:r>
      <w:proofErr w:type="spellStart"/>
      <w:r w:rsidR="007128DE" w:rsidRPr="006D4D2F">
        <w:rPr>
          <w:rFonts w:ascii="Calisto MT" w:hAnsi="Calisto MT" w:cs="Baskerville"/>
        </w:rPr>
        <w:t>S</w:t>
      </w:r>
      <w:r w:rsidRPr="006D4D2F">
        <w:rPr>
          <w:rFonts w:ascii="Calisto MT" w:hAnsi="Calisto MT" w:cs="Baskerville"/>
        </w:rPr>
        <w:t>wett</w:t>
      </w:r>
      <w:proofErr w:type="spellEnd"/>
      <w:r w:rsidR="00673A12" w:rsidRPr="006D4D2F">
        <w:rPr>
          <w:rFonts w:ascii="Calisto MT" w:hAnsi="Calisto MT" w:cs="Baskerville"/>
        </w:rPr>
        <w:t xml:space="preserve">. </w:t>
      </w:r>
    </w:p>
    <w:p w14:paraId="398ED97D" w14:textId="77777777" w:rsidR="00FA5AB2" w:rsidRPr="006D4D2F" w:rsidRDefault="00FA5AB2" w:rsidP="00D9080E">
      <w:pPr>
        <w:rPr>
          <w:rFonts w:ascii="Calisto MT" w:hAnsi="Calisto MT" w:cs="Baskerville"/>
        </w:rPr>
      </w:pPr>
    </w:p>
    <w:p w14:paraId="383A5AD1" w14:textId="77777777" w:rsidR="00FA5AB2" w:rsidRPr="006D4D2F" w:rsidRDefault="00673A12" w:rsidP="00D9080E">
      <w:pPr>
        <w:rPr>
          <w:rFonts w:ascii="Calisto MT" w:hAnsi="Calisto MT" w:cs="Baskerville"/>
        </w:rPr>
      </w:pPr>
      <w:r w:rsidRPr="006D4D2F">
        <w:rPr>
          <w:rFonts w:ascii="Calisto MT" w:hAnsi="Calisto MT" w:cs="Baskerville"/>
        </w:rPr>
        <w:t xml:space="preserve">A main priority of outreach </w:t>
      </w:r>
      <w:r w:rsidR="000B0340" w:rsidRPr="006D4D2F">
        <w:rPr>
          <w:rFonts w:ascii="Calisto MT" w:hAnsi="Calisto MT" w:cs="Baskerville"/>
        </w:rPr>
        <w:t>is increasing staff</w:t>
      </w:r>
      <w:r w:rsidRPr="006D4D2F">
        <w:rPr>
          <w:rFonts w:ascii="Calisto MT" w:hAnsi="Calisto MT" w:cs="Baskerville"/>
        </w:rPr>
        <w:t xml:space="preserve"> aware</w:t>
      </w:r>
      <w:r w:rsidR="000B0340" w:rsidRPr="006D4D2F">
        <w:rPr>
          <w:rFonts w:ascii="Calisto MT" w:hAnsi="Calisto MT" w:cs="Baskerville"/>
        </w:rPr>
        <w:t>ness</w:t>
      </w:r>
      <w:r w:rsidRPr="006D4D2F">
        <w:rPr>
          <w:rFonts w:ascii="Calisto MT" w:hAnsi="Calisto MT" w:cs="Baskerville"/>
        </w:rPr>
        <w:t xml:space="preserve"> of the multiple programs Foothill offers and directing students to the appropriate resources. Andrea will work with Lan to promote Foothill programs </w:t>
      </w:r>
      <w:r w:rsidR="000B0340" w:rsidRPr="006D4D2F">
        <w:rPr>
          <w:rFonts w:ascii="Calisto MT" w:hAnsi="Calisto MT" w:cs="Baskerville"/>
        </w:rPr>
        <w:t xml:space="preserve">to staff and </w:t>
      </w:r>
      <w:proofErr w:type="gramStart"/>
      <w:r w:rsidR="000B0340" w:rsidRPr="006D4D2F">
        <w:rPr>
          <w:rFonts w:ascii="Calisto MT" w:hAnsi="Calisto MT" w:cs="Baskerville"/>
        </w:rPr>
        <w:t>faculty,</w:t>
      </w:r>
      <w:proofErr w:type="gramEnd"/>
      <w:r w:rsidR="000B0340" w:rsidRPr="006D4D2F">
        <w:rPr>
          <w:rFonts w:ascii="Calisto MT" w:hAnsi="Calisto MT" w:cs="Baskerville"/>
        </w:rPr>
        <w:t xml:space="preserve"> therefore students can be connected to the correct resources. Program information needs to be clearly housed and organized in one location for faculty, students, and staff. </w:t>
      </w:r>
    </w:p>
    <w:p w14:paraId="653A03A5" w14:textId="77777777" w:rsidR="00FA5AB2" w:rsidRPr="006D4D2F" w:rsidRDefault="00FA5AB2" w:rsidP="00D9080E">
      <w:pPr>
        <w:rPr>
          <w:rFonts w:ascii="Calisto MT" w:hAnsi="Calisto MT" w:cs="Baskerville"/>
        </w:rPr>
      </w:pPr>
    </w:p>
    <w:p w14:paraId="446B8771" w14:textId="31BAC590" w:rsidR="00673A12" w:rsidRPr="006D4D2F" w:rsidRDefault="000B0340" w:rsidP="00D9080E">
      <w:pPr>
        <w:rPr>
          <w:rFonts w:ascii="Calisto MT" w:hAnsi="Calisto MT" w:cs="Baskerville"/>
        </w:rPr>
      </w:pPr>
      <w:r w:rsidRPr="006D4D2F">
        <w:rPr>
          <w:rFonts w:ascii="Calisto MT" w:hAnsi="Calisto MT" w:cs="Baskerville"/>
        </w:rPr>
        <w:t xml:space="preserve">The Foothill website is currently under construction and will be updated to reflect these improvements. </w:t>
      </w:r>
      <w:r w:rsidR="009F4209" w:rsidRPr="006D4D2F">
        <w:rPr>
          <w:rFonts w:ascii="Calisto MT" w:hAnsi="Calisto MT" w:cs="Baskerville"/>
        </w:rPr>
        <w:t>A few suggestions were mentioned for outreach;</w:t>
      </w:r>
      <w:r w:rsidRPr="006D4D2F">
        <w:rPr>
          <w:rFonts w:ascii="Calisto MT" w:hAnsi="Calisto MT" w:cs="Baskerville"/>
        </w:rPr>
        <w:t xml:space="preserve"> provide data to promote programs </w:t>
      </w:r>
      <w:r w:rsidR="009F4209" w:rsidRPr="006D4D2F">
        <w:rPr>
          <w:rFonts w:ascii="Calisto MT" w:hAnsi="Calisto MT" w:cs="Baskerville"/>
        </w:rPr>
        <w:t xml:space="preserve">at </w:t>
      </w:r>
      <w:r w:rsidRPr="006D4D2F">
        <w:rPr>
          <w:rFonts w:ascii="Calisto MT" w:hAnsi="Calisto MT" w:cs="Baskerville"/>
        </w:rPr>
        <w:t>outreach events</w:t>
      </w:r>
      <w:r w:rsidR="009F4209" w:rsidRPr="006D4D2F">
        <w:rPr>
          <w:rFonts w:ascii="Calisto MT" w:hAnsi="Calisto MT" w:cs="Baskerville"/>
        </w:rPr>
        <w:t xml:space="preserve"> and </w:t>
      </w:r>
      <w:r w:rsidR="007128DE" w:rsidRPr="006D4D2F">
        <w:rPr>
          <w:rFonts w:ascii="Calisto MT" w:hAnsi="Calisto MT" w:cs="Baskerville"/>
        </w:rPr>
        <w:t>proactive</w:t>
      </w:r>
      <w:r w:rsidR="009F4209" w:rsidRPr="006D4D2F">
        <w:rPr>
          <w:rFonts w:ascii="Calisto MT" w:hAnsi="Calisto MT" w:cs="Baskerville"/>
        </w:rPr>
        <w:t>ly contact</w:t>
      </w:r>
      <w:r w:rsidR="007128DE" w:rsidRPr="006D4D2F">
        <w:rPr>
          <w:rFonts w:ascii="Calisto MT" w:hAnsi="Calisto MT" w:cs="Baskerville"/>
        </w:rPr>
        <w:t xml:space="preserve"> high schools first, instead of waiting to be contacted. </w:t>
      </w:r>
    </w:p>
    <w:p w14:paraId="5A102455" w14:textId="77777777" w:rsidR="00242A9C" w:rsidRPr="006D4D2F" w:rsidRDefault="00242A9C" w:rsidP="00D9080E">
      <w:pPr>
        <w:rPr>
          <w:rFonts w:ascii="Calisto MT" w:hAnsi="Calisto MT" w:cs="Baskerville"/>
        </w:rPr>
      </w:pPr>
    </w:p>
    <w:p w14:paraId="423A8514" w14:textId="77777777" w:rsidR="00242A9C" w:rsidRPr="006D4D2F" w:rsidRDefault="00242A9C" w:rsidP="00D9080E">
      <w:pPr>
        <w:rPr>
          <w:rFonts w:ascii="Calisto MT" w:eastAsia="Times New Roman" w:hAnsi="Calisto MT" w:cs="Baskerville"/>
          <w:b/>
          <w:bCs/>
          <w:color w:val="000000"/>
        </w:rPr>
      </w:pPr>
    </w:p>
    <w:p w14:paraId="48C8A491" w14:textId="74CE0155" w:rsidR="00C60032" w:rsidRPr="006D4D2F" w:rsidRDefault="00D9080E" w:rsidP="00D9080E">
      <w:pPr>
        <w:rPr>
          <w:rFonts w:ascii="Calisto MT" w:eastAsia="Times New Roman" w:hAnsi="Calisto MT" w:cs="Baskerville"/>
          <w:color w:val="000000"/>
        </w:rPr>
      </w:pPr>
      <w:r w:rsidRPr="006D4D2F">
        <w:rPr>
          <w:rFonts w:ascii="Calisto MT" w:eastAsia="Times New Roman" w:hAnsi="Calisto MT" w:cs="Baskerville"/>
          <w:b/>
          <w:bCs/>
          <w:color w:val="000000"/>
        </w:rPr>
        <w:t>(6) DIRECTOR OF EQUITY JOB</w:t>
      </w:r>
      <w:r w:rsidR="00C60032" w:rsidRPr="006D4D2F">
        <w:rPr>
          <w:rFonts w:ascii="Calisto MT" w:eastAsia="Times New Roman" w:hAnsi="Calisto MT" w:cs="Baskerville"/>
          <w:b/>
          <w:bCs/>
          <w:color w:val="000000"/>
        </w:rPr>
        <w:t xml:space="preserve"> STATUS</w:t>
      </w:r>
      <w:r w:rsidR="00704168" w:rsidRPr="006D4D2F">
        <w:rPr>
          <w:rFonts w:ascii="Calisto MT" w:eastAsia="Times New Roman" w:hAnsi="Calisto MT" w:cs="Baskerville"/>
          <w:b/>
          <w:bCs/>
          <w:color w:val="000000"/>
        </w:rPr>
        <w:t>/FACULTY RELEASE FOR NEXT YEAR</w:t>
      </w:r>
    </w:p>
    <w:p w14:paraId="6AD6713A" w14:textId="5E3CC93B" w:rsidR="00247F6E" w:rsidRPr="006D4D2F" w:rsidRDefault="00C60032" w:rsidP="00D9080E">
      <w:pPr>
        <w:rPr>
          <w:rFonts w:ascii="Calisto MT" w:eastAsia="Times New Roman" w:hAnsi="Calisto MT" w:cs="Baskerville"/>
          <w:color w:val="000000"/>
        </w:rPr>
      </w:pPr>
      <w:r w:rsidRPr="006D4D2F">
        <w:rPr>
          <w:rFonts w:ascii="Calisto MT" w:eastAsia="Times New Roman" w:hAnsi="Calisto MT" w:cs="Baskerville"/>
          <w:color w:val="000000"/>
        </w:rPr>
        <w:t xml:space="preserve">Andrew updated the committee on the current status of the Director of Equity position. The Director of Equity position is critical due to the </w:t>
      </w:r>
      <w:r w:rsidR="00704168" w:rsidRPr="006D4D2F">
        <w:rPr>
          <w:rFonts w:ascii="Calisto MT" w:eastAsia="Times New Roman" w:hAnsi="Calisto MT" w:cs="Baskerville"/>
          <w:color w:val="000000"/>
        </w:rPr>
        <w:t>need for support specifically for</w:t>
      </w:r>
      <w:r w:rsidRPr="006D4D2F">
        <w:rPr>
          <w:rFonts w:ascii="Calisto MT" w:eastAsia="Times New Roman" w:hAnsi="Calisto MT" w:cs="Baskerville"/>
          <w:color w:val="000000"/>
        </w:rPr>
        <w:t xml:space="preserve"> the Mentoring Program and Professional Development for Fall 2016 quarter. </w:t>
      </w:r>
      <w:r w:rsidR="00C42745" w:rsidRPr="006D4D2F">
        <w:rPr>
          <w:rFonts w:ascii="Calisto MT" w:eastAsia="Times New Roman" w:hAnsi="Calisto MT" w:cs="Baskerville"/>
          <w:color w:val="000000"/>
        </w:rPr>
        <w:t xml:space="preserve">Andrew </w:t>
      </w:r>
      <w:r w:rsidR="00247F6E" w:rsidRPr="006D4D2F">
        <w:rPr>
          <w:rFonts w:ascii="Calisto MT" w:eastAsia="Times New Roman" w:hAnsi="Calisto MT" w:cs="Baskerville"/>
          <w:color w:val="000000"/>
        </w:rPr>
        <w:t>asked</w:t>
      </w:r>
      <w:r w:rsidR="00C42745" w:rsidRPr="006D4D2F">
        <w:rPr>
          <w:rFonts w:ascii="Calisto MT" w:eastAsia="Times New Roman" w:hAnsi="Calisto MT" w:cs="Baskerville"/>
          <w:color w:val="000000"/>
        </w:rPr>
        <w:t xml:space="preserve"> the committee </w:t>
      </w:r>
      <w:r w:rsidR="00247F6E" w:rsidRPr="006D4D2F">
        <w:rPr>
          <w:rFonts w:ascii="Calisto MT" w:eastAsia="Times New Roman" w:hAnsi="Calisto MT" w:cs="Baskerville"/>
          <w:color w:val="000000"/>
        </w:rPr>
        <w:t>for feedback on the need to take three steps:</w:t>
      </w:r>
      <w:r w:rsidR="00C42745" w:rsidRPr="006D4D2F">
        <w:rPr>
          <w:rFonts w:ascii="Calisto MT" w:eastAsia="Times New Roman" w:hAnsi="Calisto MT" w:cs="Baskerville"/>
          <w:color w:val="000000"/>
        </w:rPr>
        <w:t xml:space="preserve"> </w:t>
      </w:r>
    </w:p>
    <w:p w14:paraId="2BF66198" w14:textId="77777777" w:rsidR="00247F6E" w:rsidRPr="006D4D2F" w:rsidRDefault="00247F6E" w:rsidP="00D9080E">
      <w:pPr>
        <w:rPr>
          <w:rFonts w:ascii="Calisto MT" w:eastAsia="Times New Roman" w:hAnsi="Calisto MT" w:cs="Baskerville"/>
          <w:color w:val="000000"/>
        </w:rPr>
      </w:pPr>
    </w:p>
    <w:p w14:paraId="1987487B" w14:textId="77777777" w:rsidR="006D4D2F" w:rsidRPr="006D4D2F" w:rsidRDefault="006D4D2F" w:rsidP="006D4D2F">
      <w:pPr>
        <w:pStyle w:val="ListParagraph"/>
        <w:numPr>
          <w:ilvl w:val="0"/>
          <w:numId w:val="6"/>
        </w:numPr>
        <w:rPr>
          <w:rFonts w:ascii="Calisto MT" w:hAnsi="Calisto MT" w:cs="Times New Roman"/>
        </w:rPr>
      </w:pPr>
      <w:r w:rsidRPr="006D4D2F">
        <w:rPr>
          <w:rFonts w:ascii="Calisto MT" w:hAnsi="Calisto MT" w:cs="Times New Roman"/>
        </w:rPr>
        <w:t>Re-post Director of Equity Programs position</w:t>
      </w:r>
    </w:p>
    <w:p w14:paraId="75F44882"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Post June 2016</w:t>
      </w:r>
    </w:p>
    <w:p w14:paraId="378E9B6A"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Mostly the same classification and description as first search</w:t>
      </w:r>
    </w:p>
    <w:p w14:paraId="74ECF278"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Change minimum requirements</w:t>
      </w:r>
    </w:p>
    <w:p w14:paraId="411ED1F1"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Position focuses on supporting Mentoring and Professional Development</w:t>
      </w:r>
    </w:p>
    <w:p w14:paraId="402C2B89"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 xml:space="preserve">Position will include support for coordination of learning communities – FYE and Umoja </w:t>
      </w:r>
    </w:p>
    <w:p w14:paraId="5668D734" w14:textId="18BB5E4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Consider role in hiring process (EO Training and Coordination)</w:t>
      </w:r>
    </w:p>
    <w:p w14:paraId="0F14B8C4"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Search this summer</w:t>
      </w:r>
    </w:p>
    <w:p w14:paraId="2900E6A2" w14:textId="77777777" w:rsidR="006D4D2F" w:rsidRPr="006D4D2F" w:rsidRDefault="006D4D2F" w:rsidP="006D4D2F">
      <w:pPr>
        <w:pStyle w:val="ListParagraph"/>
        <w:rPr>
          <w:rFonts w:ascii="Calisto MT" w:hAnsi="Calisto MT" w:cs="Times New Roman"/>
        </w:rPr>
      </w:pPr>
    </w:p>
    <w:p w14:paraId="229CADDE" w14:textId="77777777" w:rsidR="006D4D2F" w:rsidRPr="006D4D2F" w:rsidRDefault="006D4D2F" w:rsidP="006D4D2F">
      <w:pPr>
        <w:pStyle w:val="ListParagraph"/>
        <w:rPr>
          <w:rFonts w:ascii="Calisto MT" w:hAnsi="Calisto MT" w:cs="Times New Roman"/>
        </w:rPr>
      </w:pPr>
    </w:p>
    <w:p w14:paraId="6FC6EF65" w14:textId="77777777" w:rsidR="006D4D2F" w:rsidRPr="006D4D2F" w:rsidRDefault="006D4D2F" w:rsidP="006D4D2F">
      <w:pPr>
        <w:pStyle w:val="ListParagraph"/>
        <w:numPr>
          <w:ilvl w:val="0"/>
          <w:numId w:val="6"/>
        </w:numPr>
        <w:rPr>
          <w:rFonts w:ascii="Calisto MT" w:hAnsi="Calisto MT" w:cs="Times New Roman"/>
        </w:rPr>
      </w:pPr>
      <w:r w:rsidRPr="006D4D2F">
        <w:rPr>
          <w:rFonts w:ascii="Calisto MT" w:hAnsi="Calisto MT" w:cs="Times New Roman"/>
        </w:rPr>
        <w:t>Work on a Full-time Non-Instructional faculty job description</w:t>
      </w:r>
    </w:p>
    <w:p w14:paraId="3DDAD60D"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Bring to SEW in fall 2016 for feedback</w:t>
      </w:r>
    </w:p>
    <w:p w14:paraId="0F527AFB"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Post in fall 2016</w:t>
      </w:r>
    </w:p>
    <w:p w14:paraId="6A44A2E2"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Position focus on faculty professional development and as campus equity leader</w:t>
      </w:r>
    </w:p>
    <w:p w14:paraId="66299EAD"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Include knowledge of diversity / equity theory</w:t>
      </w:r>
    </w:p>
    <w:p w14:paraId="0FC86183"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Hire in winter 2017</w:t>
      </w:r>
    </w:p>
    <w:p w14:paraId="15519FC8" w14:textId="77777777" w:rsidR="006D4D2F" w:rsidRPr="006D4D2F" w:rsidRDefault="006D4D2F" w:rsidP="006D4D2F">
      <w:pPr>
        <w:pStyle w:val="ListParagraph"/>
        <w:rPr>
          <w:rFonts w:ascii="Calisto MT" w:hAnsi="Calisto MT" w:cs="Times New Roman"/>
        </w:rPr>
      </w:pPr>
    </w:p>
    <w:p w14:paraId="776B702E" w14:textId="77777777" w:rsidR="006D4D2F" w:rsidRPr="006D4D2F" w:rsidRDefault="006D4D2F" w:rsidP="006D4D2F">
      <w:pPr>
        <w:pStyle w:val="ListParagraph"/>
        <w:rPr>
          <w:rFonts w:ascii="Calisto MT" w:hAnsi="Calisto MT" w:cs="Times New Roman"/>
        </w:rPr>
      </w:pPr>
    </w:p>
    <w:p w14:paraId="6FBB7B36" w14:textId="77777777" w:rsidR="006D4D2F" w:rsidRPr="006D4D2F" w:rsidRDefault="006D4D2F" w:rsidP="006D4D2F">
      <w:pPr>
        <w:pStyle w:val="ListParagraph"/>
        <w:numPr>
          <w:ilvl w:val="0"/>
          <w:numId w:val="6"/>
        </w:numPr>
        <w:rPr>
          <w:rFonts w:ascii="Calisto MT" w:hAnsi="Calisto MT" w:cs="Times New Roman"/>
        </w:rPr>
      </w:pPr>
      <w:r w:rsidRPr="006D4D2F">
        <w:rPr>
          <w:rFonts w:ascii="Calisto MT" w:hAnsi="Calisto MT" w:cs="Times New Roman"/>
        </w:rPr>
        <w:t>For fall 2016 (only) – 2 faculty release time positions (50% reduction each)</w:t>
      </w:r>
    </w:p>
    <w:p w14:paraId="0672B30B"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Continue support for Programs Outcomes activity in equity plan</w:t>
      </w:r>
    </w:p>
    <w:p w14:paraId="794B5A2D" w14:textId="77777777" w:rsidR="006D4D2F" w:rsidRPr="006D4D2F" w:rsidRDefault="006D4D2F" w:rsidP="006D4D2F">
      <w:pPr>
        <w:pStyle w:val="ListParagraph"/>
        <w:numPr>
          <w:ilvl w:val="1"/>
          <w:numId w:val="6"/>
        </w:numPr>
        <w:rPr>
          <w:rFonts w:ascii="Calisto MT" w:hAnsi="Calisto MT" w:cs="Times New Roman"/>
        </w:rPr>
      </w:pPr>
      <w:r w:rsidRPr="006D4D2F">
        <w:rPr>
          <w:rFonts w:ascii="Calisto MT" w:hAnsi="Calisto MT" w:cs="Times New Roman"/>
        </w:rPr>
        <w:t>Second position to research / develop a mentoring plan / proposal</w:t>
      </w:r>
    </w:p>
    <w:p w14:paraId="5ACF5E7E" w14:textId="77777777" w:rsidR="006D4D2F" w:rsidRPr="006D4D2F" w:rsidRDefault="006D4D2F" w:rsidP="006D4D2F">
      <w:pPr>
        <w:rPr>
          <w:rFonts w:ascii="Calisto MT" w:hAnsi="Calisto MT" w:cs="Times New Roman"/>
        </w:rPr>
      </w:pPr>
    </w:p>
    <w:p w14:paraId="209EFEC8" w14:textId="77777777" w:rsidR="00247F6E" w:rsidRPr="006D4D2F" w:rsidRDefault="00247F6E" w:rsidP="00D9080E">
      <w:pPr>
        <w:rPr>
          <w:rFonts w:ascii="Calisto MT" w:eastAsia="Times New Roman" w:hAnsi="Calisto MT" w:cs="Baskerville"/>
          <w:color w:val="000000"/>
        </w:rPr>
      </w:pPr>
    </w:p>
    <w:p w14:paraId="3E363FBE" w14:textId="6E99EFBD" w:rsidR="00C60032" w:rsidRDefault="006D4D2F" w:rsidP="00D9080E">
      <w:pPr>
        <w:rPr>
          <w:rFonts w:ascii="Calisto MT" w:eastAsia="Times New Roman" w:hAnsi="Calisto MT" w:cs="Baskerville"/>
          <w:color w:val="000000"/>
        </w:rPr>
      </w:pPr>
      <w:r>
        <w:rPr>
          <w:rFonts w:ascii="Calisto MT" w:eastAsia="Times New Roman" w:hAnsi="Calisto MT" w:cs="Baskerville"/>
          <w:color w:val="000000"/>
        </w:rPr>
        <w:t xml:space="preserve">The committee agreed to recommend to the President that we move on these positions – namely a Director of Equity Programs (Administrator) and a </w:t>
      </w:r>
      <w:proofErr w:type="gramStart"/>
      <w:r>
        <w:rPr>
          <w:rFonts w:ascii="Calisto MT" w:eastAsia="Times New Roman" w:hAnsi="Calisto MT" w:cs="Baskerville"/>
          <w:color w:val="000000"/>
        </w:rPr>
        <w:t>non instructional</w:t>
      </w:r>
      <w:proofErr w:type="gramEnd"/>
      <w:r>
        <w:rPr>
          <w:rFonts w:ascii="Calisto MT" w:eastAsia="Times New Roman" w:hAnsi="Calisto MT" w:cs="Baskerville"/>
          <w:color w:val="000000"/>
        </w:rPr>
        <w:t xml:space="preserve"> faculty position.  Since the faculty position is categorically funded it does not have to be included in the normal prioritization process but should be brought to </w:t>
      </w:r>
      <w:proofErr w:type="spellStart"/>
      <w:r>
        <w:rPr>
          <w:rFonts w:ascii="Calisto MT" w:eastAsia="Times New Roman" w:hAnsi="Calisto MT" w:cs="Baskerville"/>
          <w:color w:val="000000"/>
        </w:rPr>
        <w:t>PaRC</w:t>
      </w:r>
      <w:proofErr w:type="spellEnd"/>
      <w:r>
        <w:rPr>
          <w:rFonts w:ascii="Calisto MT" w:eastAsia="Times New Roman" w:hAnsi="Calisto MT" w:cs="Baskerville"/>
          <w:color w:val="000000"/>
        </w:rPr>
        <w:t xml:space="preserve"> as information.   </w:t>
      </w:r>
      <w:r w:rsidR="00013066">
        <w:rPr>
          <w:rFonts w:ascii="Calisto MT" w:eastAsia="Times New Roman" w:hAnsi="Calisto MT" w:cs="Baskerville"/>
          <w:color w:val="000000"/>
        </w:rPr>
        <w:t xml:space="preserve">The committee recognized the need for two positions – the Director of Equity Programs will be focused on running programs and the faculty member can be focused on providing professional development.  It was thought that that hiring process was best coordinated by an administrator.  The release time would only be for the fall and would not be needed after the two positions were in place.  </w:t>
      </w:r>
      <w:r w:rsidR="002D2600" w:rsidRPr="006D4D2F">
        <w:rPr>
          <w:rFonts w:ascii="Calisto MT" w:eastAsia="Times New Roman" w:hAnsi="Calisto MT" w:cs="Baskerville"/>
          <w:color w:val="000000"/>
        </w:rPr>
        <w:t xml:space="preserve">Andrew will </w:t>
      </w:r>
      <w:r w:rsidR="00013066">
        <w:rPr>
          <w:rFonts w:ascii="Calisto MT" w:eastAsia="Times New Roman" w:hAnsi="Calisto MT" w:cs="Baskerville"/>
          <w:color w:val="000000"/>
        </w:rPr>
        <w:t xml:space="preserve">work with Paul and HR to get the Director position reposted in June with the </w:t>
      </w:r>
      <w:proofErr w:type="gramStart"/>
      <w:r w:rsidR="00013066">
        <w:rPr>
          <w:rFonts w:ascii="Calisto MT" w:eastAsia="Times New Roman" w:hAnsi="Calisto MT" w:cs="Baskerville"/>
          <w:color w:val="000000"/>
        </w:rPr>
        <w:t>search taking</w:t>
      </w:r>
      <w:proofErr w:type="gramEnd"/>
      <w:r w:rsidR="00013066">
        <w:rPr>
          <w:rFonts w:ascii="Calisto MT" w:eastAsia="Times New Roman" w:hAnsi="Calisto MT" w:cs="Baskerville"/>
          <w:color w:val="000000"/>
        </w:rPr>
        <w:t xml:space="preserve"> place in the summer</w:t>
      </w:r>
      <w:r w:rsidR="002D2600" w:rsidRPr="006D4D2F">
        <w:rPr>
          <w:rFonts w:ascii="Calisto MT" w:eastAsia="Times New Roman" w:hAnsi="Calisto MT" w:cs="Baskerville"/>
          <w:color w:val="000000"/>
        </w:rPr>
        <w:t xml:space="preserve">. </w:t>
      </w:r>
    </w:p>
    <w:p w14:paraId="3010DE14" w14:textId="77777777" w:rsidR="00013066" w:rsidRDefault="00013066" w:rsidP="00D9080E">
      <w:pPr>
        <w:rPr>
          <w:rFonts w:ascii="Calisto MT" w:eastAsia="Times New Roman" w:hAnsi="Calisto MT" w:cs="Baskerville"/>
          <w:color w:val="000000"/>
        </w:rPr>
      </w:pPr>
    </w:p>
    <w:p w14:paraId="122469D4" w14:textId="19FCA536" w:rsidR="00013066" w:rsidRPr="006D4D2F" w:rsidRDefault="00013066" w:rsidP="00D9080E">
      <w:pPr>
        <w:rPr>
          <w:rFonts w:ascii="Calisto MT" w:eastAsia="Times New Roman" w:hAnsi="Calisto MT" w:cs="Baskerville"/>
          <w:color w:val="000000"/>
        </w:rPr>
      </w:pPr>
      <w:r>
        <w:rPr>
          <w:rFonts w:ascii="Calisto MT" w:eastAsia="Times New Roman" w:hAnsi="Calisto MT" w:cs="Baskerville"/>
          <w:color w:val="000000"/>
        </w:rPr>
        <w:t>Andrew will work with Carolyn to post the two fall faculty release time positions next week.</w:t>
      </w:r>
    </w:p>
    <w:p w14:paraId="60CAB0E1" w14:textId="155AF8DA" w:rsidR="00C60032" w:rsidRPr="006D4D2F" w:rsidRDefault="00D9080E" w:rsidP="00C60032">
      <w:pPr>
        <w:rPr>
          <w:rFonts w:ascii="Calisto MT" w:eastAsia="Times New Roman" w:hAnsi="Calisto MT" w:cs="Baskerville"/>
          <w:b/>
          <w:bCs/>
          <w:color w:val="000000"/>
        </w:rPr>
      </w:pPr>
      <w:r w:rsidRPr="006D4D2F">
        <w:rPr>
          <w:rFonts w:ascii="Calisto MT" w:eastAsia="Times New Roman" w:hAnsi="Calisto MT" w:cs="Baskerville"/>
          <w:color w:val="000000"/>
        </w:rPr>
        <w:br/>
      </w:r>
      <w:r w:rsidRPr="006D4D2F">
        <w:rPr>
          <w:rFonts w:ascii="Calisto MT" w:eastAsia="Times New Roman" w:hAnsi="Calisto MT" w:cs="Baskerville"/>
          <w:b/>
          <w:bCs/>
          <w:color w:val="000000"/>
        </w:rPr>
        <w:t xml:space="preserve">(7) </w:t>
      </w:r>
      <w:r w:rsidR="002D2600" w:rsidRPr="006D4D2F">
        <w:rPr>
          <w:rFonts w:ascii="Calisto MT" w:eastAsia="Times New Roman" w:hAnsi="Calisto MT" w:cs="Baskerville"/>
          <w:b/>
          <w:bCs/>
          <w:color w:val="000000"/>
        </w:rPr>
        <w:t>CULTURAL COMPETENCE REPORT BACK</w:t>
      </w:r>
    </w:p>
    <w:p w14:paraId="228F10E2" w14:textId="77777777" w:rsidR="00013066" w:rsidRDefault="002D2600" w:rsidP="00C60032">
      <w:pPr>
        <w:rPr>
          <w:rFonts w:ascii="Calisto MT" w:eastAsia="Times New Roman" w:hAnsi="Calisto MT" w:cs="Baskerville"/>
          <w:bCs/>
          <w:color w:val="000000"/>
        </w:rPr>
      </w:pPr>
      <w:r w:rsidRPr="006D4D2F">
        <w:rPr>
          <w:rFonts w:ascii="Calisto MT" w:eastAsia="Times New Roman" w:hAnsi="Calisto MT" w:cs="Baskerville"/>
          <w:bCs/>
          <w:color w:val="000000"/>
        </w:rPr>
        <w:t xml:space="preserve">Jennifer Sinclair and Hilda presented on their experience at </w:t>
      </w:r>
      <w:r w:rsidR="009F4209" w:rsidRPr="006D4D2F">
        <w:rPr>
          <w:rFonts w:ascii="Calisto MT" w:eastAsia="Times New Roman" w:hAnsi="Calisto MT" w:cs="Baskerville"/>
          <w:bCs/>
          <w:color w:val="000000"/>
        </w:rPr>
        <w:t xml:space="preserve">the Cultural Competence Conference. The Conference consisted of 4 workshops </w:t>
      </w:r>
    </w:p>
    <w:p w14:paraId="1B0F7EE2" w14:textId="164CB339" w:rsidR="00013066" w:rsidRPr="00013066" w:rsidRDefault="009F4209" w:rsidP="00013066">
      <w:pPr>
        <w:pStyle w:val="ListParagraph"/>
        <w:numPr>
          <w:ilvl w:val="1"/>
          <w:numId w:val="8"/>
        </w:numPr>
        <w:rPr>
          <w:rFonts w:ascii="Calisto MT" w:eastAsia="Times New Roman" w:hAnsi="Calisto MT" w:cs="Baskerville"/>
          <w:bCs/>
          <w:color w:val="000000"/>
        </w:rPr>
      </w:pPr>
      <w:proofErr w:type="gramStart"/>
      <w:r w:rsidRPr="00013066">
        <w:rPr>
          <w:rFonts w:ascii="Calisto MT" w:eastAsia="Times New Roman" w:hAnsi="Calisto MT" w:cs="Baskerville"/>
          <w:bCs/>
          <w:color w:val="000000"/>
        </w:rPr>
        <w:t>student</w:t>
      </w:r>
      <w:proofErr w:type="gramEnd"/>
      <w:r w:rsidRPr="00013066">
        <w:rPr>
          <w:rFonts w:ascii="Calisto MT" w:eastAsia="Times New Roman" w:hAnsi="Calisto MT" w:cs="Baskerville"/>
          <w:bCs/>
          <w:color w:val="000000"/>
        </w:rPr>
        <w:t xml:space="preserve"> learning outcomes </w:t>
      </w:r>
    </w:p>
    <w:p w14:paraId="14EEE403" w14:textId="3937049A" w:rsidR="00013066" w:rsidRPr="00013066" w:rsidRDefault="009F4209" w:rsidP="00013066">
      <w:pPr>
        <w:pStyle w:val="ListParagraph"/>
        <w:numPr>
          <w:ilvl w:val="1"/>
          <w:numId w:val="8"/>
        </w:numPr>
        <w:rPr>
          <w:rFonts w:ascii="Calisto MT" w:eastAsia="Times New Roman" w:hAnsi="Calisto MT" w:cs="Baskerville"/>
          <w:bCs/>
          <w:color w:val="000000"/>
        </w:rPr>
      </w:pPr>
      <w:proofErr w:type="gramStart"/>
      <w:r w:rsidRPr="00013066">
        <w:rPr>
          <w:rFonts w:ascii="Calisto MT" w:eastAsia="Times New Roman" w:hAnsi="Calisto MT" w:cs="Baskerville"/>
          <w:bCs/>
          <w:color w:val="000000"/>
        </w:rPr>
        <w:t>integrating</w:t>
      </w:r>
      <w:proofErr w:type="gramEnd"/>
      <w:r w:rsidRPr="00013066">
        <w:rPr>
          <w:rFonts w:ascii="Calisto MT" w:eastAsia="Times New Roman" w:hAnsi="Calisto MT" w:cs="Baskerville"/>
          <w:bCs/>
          <w:color w:val="000000"/>
        </w:rPr>
        <w:t xml:space="preserve"> cultural competence </w:t>
      </w:r>
    </w:p>
    <w:p w14:paraId="4C16627C" w14:textId="4F33A44B" w:rsidR="00013066" w:rsidRPr="00013066" w:rsidRDefault="009F4209" w:rsidP="00013066">
      <w:pPr>
        <w:pStyle w:val="ListParagraph"/>
        <w:numPr>
          <w:ilvl w:val="1"/>
          <w:numId w:val="8"/>
        </w:numPr>
        <w:rPr>
          <w:rFonts w:ascii="Calisto MT" w:eastAsia="Times New Roman" w:hAnsi="Calisto MT" w:cs="Baskerville"/>
          <w:bCs/>
          <w:color w:val="000000"/>
        </w:rPr>
      </w:pPr>
      <w:proofErr w:type="gramStart"/>
      <w:r w:rsidRPr="00013066">
        <w:rPr>
          <w:rFonts w:ascii="Calisto MT" w:eastAsia="Times New Roman" w:hAnsi="Calisto MT" w:cs="Baskerville"/>
          <w:bCs/>
          <w:color w:val="000000"/>
        </w:rPr>
        <w:t>cultural</w:t>
      </w:r>
      <w:proofErr w:type="gramEnd"/>
      <w:r w:rsidRPr="00013066">
        <w:rPr>
          <w:rFonts w:ascii="Calisto MT" w:eastAsia="Times New Roman" w:hAnsi="Calisto MT" w:cs="Baskerville"/>
          <w:bCs/>
          <w:color w:val="000000"/>
        </w:rPr>
        <w:t xml:space="preserve"> competence and measuring student learning and </w:t>
      </w:r>
    </w:p>
    <w:p w14:paraId="044D61F3" w14:textId="0215B3E0" w:rsidR="00013066" w:rsidRPr="00013066" w:rsidRDefault="009F4209" w:rsidP="00013066">
      <w:pPr>
        <w:pStyle w:val="ListParagraph"/>
        <w:numPr>
          <w:ilvl w:val="1"/>
          <w:numId w:val="8"/>
        </w:numPr>
        <w:rPr>
          <w:rFonts w:ascii="Calisto MT" w:eastAsia="Times New Roman" w:hAnsi="Calisto MT" w:cs="Baskerville"/>
          <w:bCs/>
          <w:color w:val="000000"/>
        </w:rPr>
      </w:pPr>
      <w:proofErr w:type="gramStart"/>
      <w:r w:rsidRPr="00013066">
        <w:rPr>
          <w:rFonts w:ascii="Calisto MT" w:eastAsia="Times New Roman" w:hAnsi="Calisto MT" w:cs="Baskerville"/>
          <w:bCs/>
          <w:color w:val="000000"/>
        </w:rPr>
        <w:t>building</w:t>
      </w:r>
      <w:proofErr w:type="gramEnd"/>
      <w:r w:rsidRPr="00013066">
        <w:rPr>
          <w:rFonts w:ascii="Calisto MT" w:eastAsia="Times New Roman" w:hAnsi="Calisto MT" w:cs="Baskerville"/>
          <w:bCs/>
          <w:color w:val="000000"/>
        </w:rPr>
        <w:t xml:space="preserve"> your assessment process with improvement in mind. </w:t>
      </w:r>
    </w:p>
    <w:p w14:paraId="41CA343F" w14:textId="77777777" w:rsidR="00013066" w:rsidRDefault="00013066" w:rsidP="00C60032">
      <w:pPr>
        <w:rPr>
          <w:rFonts w:ascii="Calisto MT" w:eastAsia="Times New Roman" w:hAnsi="Calisto MT" w:cs="Baskerville"/>
          <w:bCs/>
          <w:color w:val="000000"/>
        </w:rPr>
      </w:pPr>
    </w:p>
    <w:p w14:paraId="054327C3" w14:textId="77777777" w:rsidR="00013066" w:rsidRDefault="009F4209" w:rsidP="00C60032">
      <w:pPr>
        <w:rPr>
          <w:rFonts w:ascii="Calisto MT" w:eastAsia="Times New Roman" w:hAnsi="Calisto MT" w:cs="Baskerville"/>
          <w:bCs/>
          <w:color w:val="000000"/>
        </w:rPr>
      </w:pPr>
      <w:r w:rsidRPr="006D4D2F">
        <w:rPr>
          <w:rFonts w:ascii="Calisto MT" w:eastAsia="Times New Roman" w:hAnsi="Calisto MT" w:cs="Baskerville"/>
          <w:bCs/>
          <w:color w:val="000000"/>
        </w:rPr>
        <w:lastRenderedPageBreak/>
        <w:t xml:space="preserve">Jennifer and Hilda highlighted the primary focus on goal-directed planning and the delivery and evaluation of SLOs. They also reported how experiences can develop </w:t>
      </w:r>
      <w:r w:rsidR="00B34674" w:rsidRPr="006D4D2F">
        <w:rPr>
          <w:rFonts w:ascii="Calisto MT" w:eastAsia="Times New Roman" w:hAnsi="Calisto MT" w:cs="Baskerville"/>
          <w:bCs/>
          <w:color w:val="000000"/>
        </w:rPr>
        <w:t>biases</w:t>
      </w:r>
      <w:r w:rsidRPr="006D4D2F">
        <w:rPr>
          <w:rFonts w:ascii="Calisto MT" w:eastAsia="Times New Roman" w:hAnsi="Calisto MT" w:cs="Baskerville"/>
          <w:bCs/>
          <w:color w:val="000000"/>
        </w:rPr>
        <w:t xml:space="preserve"> and if unrecognized they may embed in assessments.</w:t>
      </w:r>
      <w:r w:rsidR="00B34674" w:rsidRPr="006D4D2F">
        <w:rPr>
          <w:rFonts w:ascii="Calisto MT" w:eastAsia="Times New Roman" w:hAnsi="Calisto MT" w:cs="Baskerville"/>
          <w:bCs/>
          <w:color w:val="000000"/>
        </w:rPr>
        <w:t xml:space="preserve"> It is important to begin each quarter with an assignment on students’ background also known as a culture activity. SLOs can foster this engagement by using ongoing diagnostic assessments. Furthermore, Faculty can ask students for feedback and allow students to </w:t>
      </w:r>
      <w:r w:rsidR="004D1889" w:rsidRPr="006D4D2F">
        <w:rPr>
          <w:rFonts w:ascii="Calisto MT" w:eastAsia="Times New Roman" w:hAnsi="Calisto MT" w:cs="Baskerville"/>
          <w:bCs/>
          <w:color w:val="000000"/>
        </w:rPr>
        <w:t>build</w:t>
      </w:r>
      <w:r w:rsidR="00B34674" w:rsidRPr="006D4D2F">
        <w:rPr>
          <w:rFonts w:ascii="Calisto MT" w:eastAsia="Times New Roman" w:hAnsi="Calisto MT" w:cs="Baskerville"/>
          <w:bCs/>
          <w:color w:val="000000"/>
        </w:rPr>
        <w:t xml:space="preserve"> connections. </w:t>
      </w:r>
    </w:p>
    <w:p w14:paraId="00451716" w14:textId="77777777" w:rsidR="00013066" w:rsidRDefault="00013066" w:rsidP="00C60032">
      <w:pPr>
        <w:rPr>
          <w:rFonts w:ascii="Calisto MT" w:eastAsia="Times New Roman" w:hAnsi="Calisto MT" w:cs="Baskerville"/>
          <w:bCs/>
          <w:color w:val="000000"/>
        </w:rPr>
      </w:pPr>
    </w:p>
    <w:p w14:paraId="15771B32" w14:textId="7C591344" w:rsidR="002D2600" w:rsidRPr="006D4D2F" w:rsidRDefault="00B34674" w:rsidP="00C60032">
      <w:pPr>
        <w:rPr>
          <w:rFonts w:ascii="Calisto MT" w:eastAsia="Times New Roman" w:hAnsi="Calisto MT" w:cs="Baskerville"/>
          <w:bCs/>
          <w:color w:val="000000"/>
        </w:rPr>
      </w:pPr>
      <w:r w:rsidRPr="006D4D2F">
        <w:rPr>
          <w:rFonts w:ascii="Calisto MT" w:eastAsia="Times New Roman" w:hAnsi="Calisto MT" w:cs="Baskerville"/>
          <w:bCs/>
          <w:color w:val="000000"/>
        </w:rPr>
        <w:t xml:space="preserve">There are various activities for teaching strategies that can improve cultural competence including course structure, student engagement, and assessment. </w:t>
      </w:r>
      <w:r w:rsidR="004D1889" w:rsidRPr="006D4D2F">
        <w:rPr>
          <w:rFonts w:ascii="Calisto MT" w:eastAsia="Times New Roman" w:hAnsi="Calisto MT" w:cs="Baskerville"/>
          <w:bCs/>
          <w:color w:val="000000"/>
        </w:rPr>
        <w:t>The attendees of the event wrote reviews to summarize their experience. The reviews centered on how engaging and meaningful the event was in improving student learning. Judy suggested creating an equity group yammer to share the information and comments from the conference. Kimberlee also suggested it would be a good idea to include a survey of this conference for Opening Day. If anyone is interested in attending the next cultural competence conference please contact Hilda or Jennifer.</w:t>
      </w:r>
    </w:p>
    <w:p w14:paraId="4C897F5D" w14:textId="77777777" w:rsidR="00D9080E" w:rsidRPr="006D4D2F" w:rsidRDefault="00D9080E" w:rsidP="00D9080E">
      <w:pPr>
        <w:rPr>
          <w:rFonts w:ascii="Calisto MT" w:hAnsi="Calisto MT"/>
        </w:rPr>
      </w:pPr>
    </w:p>
    <w:p w14:paraId="51E7F983" w14:textId="77777777" w:rsidR="00D9080E" w:rsidRPr="006D4D2F" w:rsidRDefault="00D9080E" w:rsidP="00D9080E">
      <w:pPr>
        <w:rPr>
          <w:rFonts w:ascii="Calisto MT" w:hAnsi="Calisto MT"/>
        </w:rPr>
      </w:pPr>
    </w:p>
    <w:p w14:paraId="4B5BF18D" w14:textId="77777777" w:rsidR="00140E93" w:rsidRPr="006D4D2F" w:rsidRDefault="00140E93">
      <w:pPr>
        <w:rPr>
          <w:rFonts w:ascii="Calisto MT" w:hAnsi="Calisto MT"/>
        </w:rPr>
      </w:pPr>
    </w:p>
    <w:sectPr w:rsidR="00140E93" w:rsidRPr="006D4D2F" w:rsidSect="00965B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1DA34" w14:textId="77777777" w:rsidR="008F7BDC" w:rsidRDefault="008F7BDC" w:rsidP="00965B8C">
      <w:r>
        <w:separator/>
      </w:r>
    </w:p>
  </w:endnote>
  <w:endnote w:type="continuationSeparator" w:id="0">
    <w:p w14:paraId="3D47321B" w14:textId="77777777" w:rsidR="008F7BDC" w:rsidRDefault="008F7BDC" w:rsidP="0096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Tahoma">
    <w:panose1 w:val="020B0604030504040204"/>
    <w:charset w:val="00"/>
    <w:family w:val="auto"/>
    <w:pitch w:val="variable"/>
    <w:sig w:usb0="E1002AFF" w:usb1="C000605B" w:usb2="00000029" w:usb3="00000000" w:csb0="000101FF" w:csb1="00000000"/>
  </w:font>
  <w:font w:name="Calisto MT">
    <w:panose1 w:val="020406030505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E5D72" w14:textId="77777777" w:rsidR="009F4209" w:rsidRDefault="009F4209" w:rsidP="00965B8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Foothill College Student Equity Workgroup Minutes, 5/24/16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392FAE" w:rsidRPr="00392FAE">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35D3950A" w14:textId="77777777" w:rsidR="009F4209" w:rsidRDefault="009F42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0C19D" w14:textId="77777777" w:rsidR="008F7BDC" w:rsidRDefault="008F7BDC" w:rsidP="00965B8C">
      <w:r>
        <w:separator/>
      </w:r>
    </w:p>
  </w:footnote>
  <w:footnote w:type="continuationSeparator" w:id="0">
    <w:p w14:paraId="0186FAE9" w14:textId="77777777" w:rsidR="008F7BDC" w:rsidRDefault="008F7BDC" w:rsidP="00965B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2B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62F03F3"/>
    <w:multiLevelType w:val="hybridMultilevel"/>
    <w:tmpl w:val="D4B83C94"/>
    <w:lvl w:ilvl="0" w:tplc="6A2C92FC">
      <w:start w:val="1"/>
      <w:numFmt w:val="decimal"/>
      <w:lvlText w:val="(%1)"/>
      <w:lvlJc w:val="left"/>
      <w:pPr>
        <w:ind w:left="360" w:hanging="360"/>
      </w:pPr>
      <w:rPr>
        <w:rFonts w:hint="default"/>
        <w:b/>
      </w:rPr>
    </w:lvl>
    <w:lvl w:ilvl="1" w:tplc="69A6839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CB223C"/>
    <w:multiLevelType w:val="hybridMultilevel"/>
    <w:tmpl w:val="8B40B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6A2F34"/>
    <w:multiLevelType w:val="hybridMultilevel"/>
    <w:tmpl w:val="2B248A16"/>
    <w:lvl w:ilvl="0" w:tplc="0CB847A4">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9F07EF"/>
    <w:multiLevelType w:val="hybridMultilevel"/>
    <w:tmpl w:val="88385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5F707B"/>
    <w:multiLevelType w:val="hybridMultilevel"/>
    <w:tmpl w:val="EB5CB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7055A4"/>
    <w:multiLevelType w:val="multilevel"/>
    <w:tmpl w:val="C73CC030"/>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427538C"/>
    <w:multiLevelType w:val="hybridMultilevel"/>
    <w:tmpl w:val="EFAAD4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0E"/>
    <w:rsid w:val="00013066"/>
    <w:rsid w:val="00041CF4"/>
    <w:rsid w:val="000A4D9F"/>
    <w:rsid w:val="000B0340"/>
    <w:rsid w:val="00113F32"/>
    <w:rsid w:val="00140E93"/>
    <w:rsid w:val="00170875"/>
    <w:rsid w:val="00226A14"/>
    <w:rsid w:val="00242A9C"/>
    <w:rsid w:val="00247F6E"/>
    <w:rsid w:val="0027542E"/>
    <w:rsid w:val="002D2600"/>
    <w:rsid w:val="00355ECB"/>
    <w:rsid w:val="0036154A"/>
    <w:rsid w:val="00392FAE"/>
    <w:rsid w:val="003C4308"/>
    <w:rsid w:val="003F3459"/>
    <w:rsid w:val="00450AE1"/>
    <w:rsid w:val="004D1889"/>
    <w:rsid w:val="004E3B7C"/>
    <w:rsid w:val="005A221D"/>
    <w:rsid w:val="0062258F"/>
    <w:rsid w:val="00673A12"/>
    <w:rsid w:val="006A2EA7"/>
    <w:rsid w:val="006D4D2F"/>
    <w:rsid w:val="00704168"/>
    <w:rsid w:val="007128DE"/>
    <w:rsid w:val="007D65D4"/>
    <w:rsid w:val="007E35C1"/>
    <w:rsid w:val="00842967"/>
    <w:rsid w:val="0086208A"/>
    <w:rsid w:val="008F7BDC"/>
    <w:rsid w:val="00965B8C"/>
    <w:rsid w:val="009F4209"/>
    <w:rsid w:val="00A169D8"/>
    <w:rsid w:val="00A20C46"/>
    <w:rsid w:val="00A73961"/>
    <w:rsid w:val="00AA6266"/>
    <w:rsid w:val="00AB3543"/>
    <w:rsid w:val="00B34674"/>
    <w:rsid w:val="00B616F3"/>
    <w:rsid w:val="00BD4897"/>
    <w:rsid w:val="00C42745"/>
    <w:rsid w:val="00C60032"/>
    <w:rsid w:val="00C7412F"/>
    <w:rsid w:val="00CC508F"/>
    <w:rsid w:val="00CE1EB7"/>
    <w:rsid w:val="00D11CCA"/>
    <w:rsid w:val="00D4757F"/>
    <w:rsid w:val="00D64B89"/>
    <w:rsid w:val="00D9080E"/>
    <w:rsid w:val="00E073AE"/>
    <w:rsid w:val="00E23841"/>
    <w:rsid w:val="00E247EA"/>
    <w:rsid w:val="00F2558B"/>
    <w:rsid w:val="00FA5AB2"/>
    <w:rsid w:val="00FF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33FC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080E"/>
    <w:pPr>
      <w:ind w:left="720"/>
      <w:contextualSpacing/>
    </w:pPr>
  </w:style>
  <w:style w:type="paragraph" w:styleId="Footer">
    <w:name w:val="footer"/>
    <w:basedOn w:val="Normal"/>
    <w:link w:val="FooterChar"/>
    <w:uiPriority w:val="99"/>
    <w:unhideWhenUsed/>
    <w:rsid w:val="00D9080E"/>
    <w:pPr>
      <w:tabs>
        <w:tab w:val="center" w:pos="4320"/>
        <w:tab w:val="right" w:pos="8640"/>
      </w:tabs>
    </w:pPr>
  </w:style>
  <w:style w:type="character" w:customStyle="1" w:styleId="FooterChar">
    <w:name w:val="Footer Char"/>
    <w:basedOn w:val="DefaultParagraphFont"/>
    <w:link w:val="Footer"/>
    <w:uiPriority w:val="99"/>
    <w:rsid w:val="00D9080E"/>
  </w:style>
  <w:style w:type="paragraph" w:styleId="BalloonText">
    <w:name w:val="Balloon Text"/>
    <w:basedOn w:val="Normal"/>
    <w:link w:val="BalloonTextChar"/>
    <w:uiPriority w:val="99"/>
    <w:semiHidden/>
    <w:unhideWhenUsed/>
    <w:rsid w:val="00D90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80E"/>
    <w:rPr>
      <w:rFonts w:ascii="Lucida Grande" w:hAnsi="Lucida Grande" w:cs="Lucida Grande"/>
      <w:sz w:val="18"/>
      <w:szCs w:val="18"/>
    </w:rPr>
  </w:style>
  <w:style w:type="paragraph" w:styleId="Header">
    <w:name w:val="header"/>
    <w:basedOn w:val="Normal"/>
    <w:link w:val="HeaderChar"/>
    <w:uiPriority w:val="99"/>
    <w:unhideWhenUsed/>
    <w:rsid w:val="00965B8C"/>
    <w:pPr>
      <w:tabs>
        <w:tab w:val="center" w:pos="4320"/>
        <w:tab w:val="right" w:pos="8640"/>
      </w:tabs>
    </w:pPr>
  </w:style>
  <w:style w:type="character" w:customStyle="1" w:styleId="HeaderChar">
    <w:name w:val="Header Char"/>
    <w:basedOn w:val="DefaultParagraphFont"/>
    <w:link w:val="Header"/>
    <w:uiPriority w:val="99"/>
    <w:rsid w:val="00965B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080E"/>
    <w:pPr>
      <w:ind w:left="720"/>
      <w:contextualSpacing/>
    </w:pPr>
  </w:style>
  <w:style w:type="paragraph" w:styleId="Footer">
    <w:name w:val="footer"/>
    <w:basedOn w:val="Normal"/>
    <w:link w:val="FooterChar"/>
    <w:uiPriority w:val="99"/>
    <w:unhideWhenUsed/>
    <w:rsid w:val="00D9080E"/>
    <w:pPr>
      <w:tabs>
        <w:tab w:val="center" w:pos="4320"/>
        <w:tab w:val="right" w:pos="8640"/>
      </w:tabs>
    </w:pPr>
  </w:style>
  <w:style w:type="character" w:customStyle="1" w:styleId="FooterChar">
    <w:name w:val="Footer Char"/>
    <w:basedOn w:val="DefaultParagraphFont"/>
    <w:link w:val="Footer"/>
    <w:uiPriority w:val="99"/>
    <w:rsid w:val="00D9080E"/>
  </w:style>
  <w:style w:type="paragraph" w:styleId="BalloonText">
    <w:name w:val="Balloon Text"/>
    <w:basedOn w:val="Normal"/>
    <w:link w:val="BalloonTextChar"/>
    <w:uiPriority w:val="99"/>
    <w:semiHidden/>
    <w:unhideWhenUsed/>
    <w:rsid w:val="00D90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80E"/>
    <w:rPr>
      <w:rFonts w:ascii="Lucida Grande" w:hAnsi="Lucida Grande" w:cs="Lucida Grande"/>
      <w:sz w:val="18"/>
      <w:szCs w:val="18"/>
    </w:rPr>
  </w:style>
  <w:style w:type="paragraph" w:styleId="Header">
    <w:name w:val="header"/>
    <w:basedOn w:val="Normal"/>
    <w:link w:val="HeaderChar"/>
    <w:uiPriority w:val="99"/>
    <w:unhideWhenUsed/>
    <w:rsid w:val="00965B8C"/>
    <w:pPr>
      <w:tabs>
        <w:tab w:val="center" w:pos="4320"/>
        <w:tab w:val="right" w:pos="8640"/>
      </w:tabs>
    </w:pPr>
  </w:style>
  <w:style w:type="character" w:customStyle="1" w:styleId="HeaderChar">
    <w:name w:val="Header Char"/>
    <w:basedOn w:val="DefaultParagraphFont"/>
    <w:link w:val="Header"/>
    <w:uiPriority w:val="99"/>
    <w:rsid w:val="00965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2100</Words>
  <Characters>11976</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Kelaiah</dc:creator>
  <cp:lastModifiedBy>Paul Starer</cp:lastModifiedBy>
  <cp:revision>2</cp:revision>
  <dcterms:created xsi:type="dcterms:W3CDTF">2016-06-06T17:25:00Z</dcterms:created>
  <dcterms:modified xsi:type="dcterms:W3CDTF">2016-06-06T17:25:00Z</dcterms:modified>
</cp:coreProperties>
</file>